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5949" w14:textId="099E69DC" w:rsidR="00185C33" w:rsidRDefault="00185C33" w:rsidP="00185C33">
      <w:pPr>
        <w:rPr>
          <w:rFonts w:asciiTheme="majorHAnsi" w:eastAsiaTheme="majorEastAsia" w:hAnsiTheme="majorHAnsi" w:cstheme="majorBidi"/>
          <w:color w:val="2F5496" w:themeColor="accent1" w:themeShade="BF"/>
          <w:sz w:val="32"/>
          <w:szCs w:val="32"/>
        </w:rPr>
      </w:pPr>
      <w:bookmarkStart w:id="0" w:name="_Hlk494133072"/>
      <w:r w:rsidRPr="00185C33">
        <w:rPr>
          <w:rFonts w:asciiTheme="majorHAnsi" w:eastAsiaTheme="majorEastAsia" w:hAnsiTheme="majorHAnsi" w:cstheme="majorBidi"/>
          <w:color w:val="2F5496" w:themeColor="accent1" w:themeShade="BF"/>
          <w:sz w:val="32"/>
          <w:szCs w:val="32"/>
        </w:rPr>
        <w:t xml:space="preserve">Energy </w:t>
      </w:r>
      <w:r w:rsidR="001059C8">
        <w:rPr>
          <w:rFonts w:asciiTheme="majorHAnsi" w:eastAsiaTheme="majorEastAsia" w:hAnsiTheme="majorHAnsi" w:cstheme="majorBidi"/>
          <w:color w:val="2F5496" w:themeColor="accent1" w:themeShade="BF"/>
          <w:sz w:val="32"/>
          <w:szCs w:val="32"/>
        </w:rPr>
        <w:t>Markets</w:t>
      </w:r>
      <w:r w:rsidR="005974C4">
        <w:rPr>
          <w:rFonts w:asciiTheme="majorHAnsi" w:eastAsiaTheme="majorEastAsia" w:hAnsiTheme="majorHAnsi" w:cstheme="majorBidi"/>
          <w:color w:val="2F5496" w:themeColor="accent1" w:themeShade="BF"/>
          <w:sz w:val="32"/>
          <w:szCs w:val="32"/>
        </w:rPr>
        <w:t xml:space="preserve"> Lab</w:t>
      </w:r>
      <w:r w:rsidRPr="00185C33">
        <w:rPr>
          <w:rFonts w:asciiTheme="majorHAnsi" w:eastAsiaTheme="majorEastAsia" w:hAnsiTheme="majorHAnsi" w:cstheme="majorBidi"/>
          <w:color w:val="2F5496" w:themeColor="accent1" w:themeShade="BF"/>
          <w:sz w:val="32"/>
          <w:szCs w:val="32"/>
        </w:rPr>
        <w:t xml:space="preserve"> </w:t>
      </w:r>
    </w:p>
    <w:bookmarkEnd w:id="0"/>
    <w:p w14:paraId="22931C78" w14:textId="2C4BF6B7" w:rsidR="00FF767D" w:rsidRPr="002D5BD6" w:rsidRDefault="00FF767D" w:rsidP="00FF767D">
      <w:pPr>
        <w:contextualSpacing/>
        <w:rPr>
          <w:sz w:val="20"/>
          <w:szCs w:val="20"/>
        </w:rPr>
      </w:pPr>
    </w:p>
    <w:p w14:paraId="00B7FBBE" w14:textId="77777777" w:rsidR="00FF767D" w:rsidRPr="002D5BD6" w:rsidRDefault="00FF767D" w:rsidP="00FF767D">
      <w:pPr>
        <w:spacing w:before="100" w:beforeAutospacing="1" w:after="100" w:afterAutospacing="1"/>
        <w:rPr>
          <w:sz w:val="20"/>
          <w:szCs w:val="20"/>
        </w:rPr>
      </w:pPr>
      <w:r w:rsidRPr="002D5BD6">
        <w:rPr>
          <w:rFonts w:ascii="Arial Narrow" w:eastAsia="Arial Narrow" w:hAnsi="Arial Narrow" w:cs="Arial Narrow"/>
          <w:b/>
          <w:bCs/>
          <w:sz w:val="20"/>
          <w:szCs w:val="20"/>
        </w:rPr>
        <w:t>Lecturers/Instructors</w:t>
      </w:r>
      <w:r w:rsidRPr="002D5BD6">
        <w:rPr>
          <w:sz w:val="20"/>
          <w:szCs w:val="20"/>
        </w:rPr>
        <w:t>: </w:t>
      </w:r>
      <w:sdt>
        <w:sdtPr>
          <w:rPr>
            <w:sz w:val="20"/>
            <w:szCs w:val="20"/>
          </w:rPr>
          <w:id w:val="36785279"/>
          <w:placeholder>
            <w:docPart w:val="1A9ECF2FDABF40EF953855DEC733A23F"/>
          </w:placeholder>
        </w:sdtPr>
        <w:sdtEndPr/>
        <w:sdtContent>
          <w:r w:rsidRPr="002D5BD6">
            <w:rPr>
              <w:sz w:val="20"/>
              <w:szCs w:val="20"/>
            </w:rPr>
            <w:t>Michael LaBelle</w:t>
          </w:r>
        </w:sdtContent>
      </w:sdt>
    </w:p>
    <w:p w14:paraId="2D415AD4" w14:textId="4EC4603A" w:rsidR="00FF767D" w:rsidRPr="002D5BD6" w:rsidRDefault="00FF767D" w:rsidP="00FF767D">
      <w:pPr>
        <w:spacing w:before="100" w:beforeAutospacing="1" w:after="100" w:afterAutospacing="1"/>
        <w:rPr>
          <w:sz w:val="20"/>
          <w:szCs w:val="20"/>
        </w:rPr>
      </w:pPr>
      <w:r w:rsidRPr="002D5BD6">
        <w:rPr>
          <w:rFonts w:ascii="Arial Narrow" w:eastAsia="Arial Narrow" w:hAnsi="Arial Narrow" w:cs="Arial Narrow"/>
          <w:b/>
          <w:bCs/>
          <w:sz w:val="20"/>
          <w:szCs w:val="20"/>
        </w:rPr>
        <w:t>Credits</w:t>
      </w:r>
      <w:r w:rsidRPr="002D5BD6">
        <w:rPr>
          <w:rFonts w:ascii="Arial Narrow" w:eastAsia="Arial Narrow" w:hAnsi="Arial Narrow" w:cs="Arial Narrow"/>
          <w:sz w:val="20"/>
          <w:szCs w:val="20"/>
        </w:rPr>
        <w:t>:</w:t>
      </w:r>
      <w:r w:rsidRPr="002D5BD6">
        <w:rPr>
          <w:sz w:val="20"/>
          <w:szCs w:val="20"/>
        </w:rPr>
        <w:t> </w:t>
      </w:r>
      <w:sdt>
        <w:sdtPr>
          <w:rPr>
            <w:sz w:val="20"/>
            <w:szCs w:val="20"/>
          </w:rPr>
          <w:id w:val="1371496619"/>
          <w:placeholder>
            <w:docPart w:val="7C8684B1217940CDAF24F882FB3E03AD"/>
          </w:placeholder>
        </w:sdtPr>
        <w:sdtEndPr/>
        <w:sdtContent>
          <w:r>
            <w:rPr>
              <w:sz w:val="20"/>
              <w:szCs w:val="20"/>
            </w:rPr>
            <w:t>1</w:t>
          </w:r>
        </w:sdtContent>
      </w:sdt>
      <w:r w:rsidRPr="002D5BD6">
        <w:rPr>
          <w:sz w:val="20"/>
          <w:szCs w:val="20"/>
        </w:rPr>
        <w:t xml:space="preserve">               </w:t>
      </w:r>
    </w:p>
    <w:p w14:paraId="3F463056" w14:textId="77CCBB54" w:rsidR="00FF767D" w:rsidRPr="002D5BD6" w:rsidRDefault="00FF767D" w:rsidP="00FF767D">
      <w:pPr>
        <w:spacing w:before="100" w:beforeAutospacing="1" w:after="100" w:afterAutospacing="1"/>
        <w:rPr>
          <w:sz w:val="20"/>
          <w:szCs w:val="20"/>
        </w:rPr>
      </w:pPr>
      <w:r w:rsidRPr="002D5BD6">
        <w:rPr>
          <w:rFonts w:ascii="Arial Narrow" w:hAnsi="Arial Narrow"/>
          <w:b/>
          <w:bCs/>
          <w:sz w:val="20"/>
          <w:szCs w:val="20"/>
        </w:rPr>
        <w:t>Duration</w:t>
      </w:r>
      <w:r w:rsidRPr="002D5BD6">
        <w:rPr>
          <w:rFonts w:ascii="Arial Narrow" w:hAnsi="Arial Narrow"/>
          <w:sz w:val="20"/>
          <w:szCs w:val="20"/>
        </w:rPr>
        <w:t>:</w:t>
      </w:r>
      <w:r w:rsidRPr="002D5BD6">
        <w:rPr>
          <w:sz w:val="20"/>
          <w:szCs w:val="20"/>
        </w:rPr>
        <w:t xml:space="preserve">   </w:t>
      </w:r>
      <w:sdt>
        <w:sdtPr>
          <w:rPr>
            <w:sz w:val="20"/>
            <w:szCs w:val="20"/>
          </w:rPr>
          <w:id w:val="1414045170"/>
          <w:placeholder>
            <w:docPart w:val="DB561D204DE94190ABFD32E1797BC546"/>
          </w:placeholder>
          <w:showingPlcHdr/>
          <w:date w:fullDate="2016-02-24T00:00:00Z">
            <w:dateFormat w:val="M/d/yyyy"/>
            <w:lid w:val="en-US"/>
            <w:storeMappedDataAs w:val="dateTime"/>
            <w:calendar w:val="gregorian"/>
          </w:date>
        </w:sdtPr>
        <w:sdtEndPr/>
        <w:sdtContent>
          <w:r w:rsidRPr="009857E2">
            <w:rPr>
              <w:rStyle w:val="PlaceholderText"/>
            </w:rPr>
            <w:t>Click here to enter a date.</w:t>
          </w:r>
        </w:sdtContent>
      </w:sdt>
      <w:r w:rsidRPr="002D5BD6">
        <w:rPr>
          <w:sz w:val="20"/>
          <w:szCs w:val="20"/>
        </w:rPr>
        <w:t xml:space="preserve"> To </w:t>
      </w:r>
      <w:sdt>
        <w:sdtPr>
          <w:rPr>
            <w:sz w:val="20"/>
            <w:szCs w:val="20"/>
          </w:rPr>
          <w:id w:val="785694542"/>
          <w:placeholder>
            <w:docPart w:val="82D8AABEA21148DFBFE8B93B14C20D6E"/>
          </w:placeholder>
          <w:showingPlcHdr/>
          <w:date w:fullDate="2016-03-28T00:00:00Z">
            <w:dateFormat w:val="M/d/yyyy"/>
            <w:lid w:val="en-US"/>
            <w:storeMappedDataAs w:val="dateTime"/>
            <w:calendar w:val="gregorian"/>
          </w:date>
        </w:sdtPr>
        <w:sdtEndPr/>
        <w:sdtContent>
          <w:r w:rsidRPr="009857E2">
            <w:rPr>
              <w:rStyle w:val="PlaceholderText"/>
            </w:rPr>
            <w:t>Click here to enter a date.</w:t>
          </w:r>
        </w:sdtContent>
      </w:sdt>
      <w:r w:rsidRPr="002D5BD6">
        <w:rPr>
          <w:sz w:val="20"/>
          <w:szCs w:val="20"/>
        </w:rPr>
        <w:t>           </w:t>
      </w:r>
    </w:p>
    <w:p w14:paraId="02B936DD" w14:textId="7A49D173" w:rsidR="00FF767D" w:rsidRPr="002D5BD6" w:rsidRDefault="00FF767D" w:rsidP="00FF767D">
      <w:pPr>
        <w:spacing w:before="100" w:beforeAutospacing="1" w:after="100" w:afterAutospacing="1"/>
        <w:rPr>
          <w:sz w:val="20"/>
          <w:szCs w:val="20"/>
        </w:rPr>
      </w:pPr>
      <w:r w:rsidRPr="002D5BD6">
        <w:rPr>
          <w:rFonts w:ascii="Arial Narrow" w:eastAsia="Arial Narrow" w:hAnsi="Arial Narrow" w:cs="Arial Narrow"/>
          <w:b/>
          <w:bCs/>
          <w:sz w:val="20"/>
          <w:szCs w:val="20"/>
        </w:rPr>
        <w:t>Pre-requisites</w:t>
      </w:r>
      <w:r w:rsidRPr="002D5BD6">
        <w:rPr>
          <w:rFonts w:ascii="Arial Narrow" w:eastAsia="Arial Narrow" w:hAnsi="Arial Narrow" w:cs="Arial Narrow"/>
          <w:sz w:val="20"/>
          <w:szCs w:val="20"/>
        </w:rPr>
        <w:t>:</w:t>
      </w:r>
      <w:r w:rsidRPr="002D5BD6">
        <w:rPr>
          <w:sz w:val="20"/>
          <w:szCs w:val="20"/>
        </w:rPr>
        <w:t>  </w:t>
      </w:r>
      <w:sdt>
        <w:sdtPr>
          <w:rPr>
            <w:sz w:val="20"/>
            <w:szCs w:val="20"/>
          </w:rPr>
          <w:id w:val="1681161293"/>
          <w:placeholder>
            <w:docPart w:val="7A4CC8902CA84CEABD6DB1DA1F2F9B3E"/>
          </w:placeholder>
        </w:sdtPr>
        <w:sdtEndPr/>
        <w:sdtContent>
          <w:r w:rsidR="00D80838">
            <w:rPr>
              <w:sz w:val="20"/>
              <w:szCs w:val="20"/>
            </w:rPr>
            <w:t>Energy Markets and Innovation Policies or Energy Policies and Strategic Management</w:t>
          </w:r>
        </w:sdtContent>
      </w:sdt>
      <w:r w:rsidRPr="002D5BD6">
        <w:rPr>
          <w:sz w:val="20"/>
          <w:szCs w:val="20"/>
        </w:rPr>
        <w:t>   </w:t>
      </w:r>
    </w:p>
    <w:p w14:paraId="167A6F64" w14:textId="7C84B406" w:rsidR="00FF767D" w:rsidRPr="002D5BD6" w:rsidRDefault="00FF767D" w:rsidP="00FF767D">
      <w:pPr>
        <w:rPr>
          <w:sz w:val="20"/>
          <w:szCs w:val="20"/>
        </w:rPr>
      </w:pPr>
      <w:r w:rsidRPr="002D5BD6">
        <w:rPr>
          <w:rFonts w:ascii="Arial Narrow" w:eastAsia="Arial Narrow" w:hAnsi="Arial Narrow" w:cs="Arial Narrow"/>
          <w:b/>
          <w:bCs/>
          <w:sz w:val="20"/>
          <w:szCs w:val="20"/>
        </w:rPr>
        <w:t>Course e-learning site:</w:t>
      </w:r>
      <w:r w:rsidRPr="002D5BD6">
        <w:rPr>
          <w:rFonts w:ascii="Arial Narrow" w:eastAsia="Arial Narrow" w:hAnsi="Arial Narrow" w:cs="Arial Narrow"/>
          <w:sz w:val="20"/>
          <w:szCs w:val="20"/>
        </w:rPr>
        <w:t xml:space="preserve"> </w:t>
      </w:r>
    </w:p>
    <w:p w14:paraId="720FFE28" w14:textId="77777777" w:rsidR="00FF767D" w:rsidRPr="002D5BD6" w:rsidRDefault="00FF767D" w:rsidP="00FF767D">
      <w:pPr>
        <w:pStyle w:val="Heading3"/>
        <w:rPr>
          <w:sz w:val="20"/>
          <w:szCs w:val="20"/>
        </w:rPr>
      </w:pPr>
      <w:bookmarkStart w:id="1" w:name="_Toc372220444"/>
      <w:bookmarkStart w:id="2" w:name="_Toc341951852"/>
      <w:r w:rsidRPr="002D5BD6">
        <w:rPr>
          <w:sz w:val="20"/>
          <w:szCs w:val="20"/>
        </w:rPr>
        <w:t>Aims, Objectives and Learning Outcomes</w:t>
      </w:r>
      <w:bookmarkEnd w:id="1"/>
      <w:bookmarkEnd w:id="2"/>
    </w:p>
    <w:sdt>
      <w:sdtPr>
        <w:rPr>
          <w:rFonts w:eastAsiaTheme="minorEastAsia"/>
          <w:sz w:val="20"/>
          <w:szCs w:val="24"/>
          <w:lang w:val="en-GB" w:eastAsia="sv-SE"/>
        </w:rPr>
        <w:id w:val="-1860421585"/>
        <w:placeholder>
          <w:docPart w:val="F517C20142BE43F389CE1DC47186FB02"/>
        </w:placeholder>
      </w:sdtPr>
      <w:sdtEndPr>
        <w:rPr>
          <w:szCs w:val="22"/>
        </w:rPr>
      </w:sdtEndPr>
      <w:sdtContent>
        <w:sdt>
          <w:sdtPr>
            <w:rPr>
              <w:rFonts w:ascii="Arial Narrow" w:eastAsia="Arial Narrow" w:hAnsi="Arial Narrow" w:cs="Arial Narrow"/>
              <w:sz w:val="20"/>
              <w:szCs w:val="20"/>
              <w:lang w:val="en-AU"/>
            </w:rPr>
            <w:id w:val="1367793500"/>
            <w:placeholder>
              <w:docPart w:val="1A129B285DA04C24AD840979545E6DF1"/>
            </w:placeholder>
          </w:sdtPr>
          <w:sdtEndPr/>
          <w:sdtContent>
            <w:p w14:paraId="3B1F621E" w14:textId="7A32B45B" w:rsidR="00D80838" w:rsidRDefault="00D80838" w:rsidP="00D80838">
              <w:pPr>
                <w:rPr>
                  <w:sz w:val="20"/>
                  <w:szCs w:val="20"/>
                </w:rPr>
              </w:pPr>
              <w:r w:rsidRPr="002D5BD6">
                <w:rPr>
                  <w:sz w:val="20"/>
                  <w:szCs w:val="20"/>
                </w:rPr>
                <w:t xml:space="preserve">This course provides the opportunity for students to </w:t>
              </w:r>
              <w:r w:rsidR="005974C4">
                <w:rPr>
                  <w:sz w:val="20"/>
                  <w:szCs w:val="20"/>
                </w:rPr>
                <w:t>engage first-hand in the operations of energy markets and the impact of regulation on the energy sector</w:t>
              </w:r>
              <w:r w:rsidRPr="002D5BD6">
                <w:rPr>
                  <w:sz w:val="20"/>
                  <w:szCs w:val="20"/>
                </w:rPr>
                <w:t xml:space="preserve">. </w:t>
              </w:r>
              <w:r w:rsidR="006548B7">
                <w:rPr>
                  <w:sz w:val="20"/>
                  <w:szCs w:val="20"/>
                </w:rPr>
                <w:t xml:space="preserve">Students will work on specific projects to enhance their practical skills in the world of </w:t>
              </w:r>
              <w:r w:rsidR="005974C4">
                <w:rPr>
                  <w:sz w:val="20"/>
                  <w:szCs w:val="20"/>
                </w:rPr>
                <w:t xml:space="preserve">economics, </w:t>
              </w:r>
              <w:r w:rsidR="006548B7">
                <w:rPr>
                  <w:sz w:val="20"/>
                  <w:szCs w:val="20"/>
                </w:rPr>
                <w:t>business and governance</w:t>
              </w:r>
              <w:r w:rsidR="005974C4">
                <w:rPr>
                  <w:sz w:val="20"/>
                  <w:szCs w:val="20"/>
                </w:rPr>
                <w:t xml:space="preserve"> by working with companies and organizations</w:t>
              </w:r>
              <w:r w:rsidR="006548B7">
                <w:rPr>
                  <w:sz w:val="20"/>
                  <w:szCs w:val="20"/>
                </w:rPr>
                <w:t>.</w:t>
              </w:r>
              <w:r w:rsidR="00AE1A25">
                <w:rPr>
                  <w:sz w:val="20"/>
                  <w:szCs w:val="20"/>
                </w:rPr>
                <w:t xml:space="preserve"> </w:t>
              </w:r>
              <w:r w:rsidRPr="002D5BD6">
                <w:rPr>
                  <w:sz w:val="20"/>
                  <w:szCs w:val="20"/>
                </w:rPr>
                <w:t>The topics chosen provide students with the chance to contribute to the policy making arenas through analysis</w:t>
              </w:r>
              <w:r w:rsidR="005974C4">
                <w:rPr>
                  <w:sz w:val="20"/>
                  <w:szCs w:val="20"/>
                </w:rPr>
                <w:t>, research</w:t>
              </w:r>
              <w:r w:rsidRPr="002D5BD6">
                <w:rPr>
                  <w:sz w:val="20"/>
                  <w:szCs w:val="20"/>
                </w:rPr>
                <w:t xml:space="preserve"> and interviews with key stakeholders.</w:t>
              </w:r>
              <w:r>
                <w:rPr>
                  <w:sz w:val="20"/>
                  <w:szCs w:val="20"/>
                </w:rPr>
                <w:t xml:space="preserve"> The energy lab is an extension of two courses focused on EU policy and business environments: Energy Markets and Innovation Policies and Energy Policies and Strategic Management. One of these courses is a perquisite that runs in parallel to the energy lab. The purpose of the lab is to expose students to real-world issues, strategies and policy environments that businesses and organizations operate within.  </w:t>
              </w:r>
              <w:bookmarkStart w:id="3" w:name="_Hlk498337156"/>
              <w:r w:rsidR="005974C4">
                <w:rPr>
                  <w:sz w:val="20"/>
                  <w:szCs w:val="20"/>
                </w:rPr>
                <w:t>The two labs hold different orientation depending on the projects. Students working on projects focused on energy markets and regulations will attend these sessions</w:t>
              </w:r>
              <w:bookmarkEnd w:id="3"/>
              <w:r w:rsidR="005974C4">
                <w:rPr>
                  <w:sz w:val="20"/>
                  <w:szCs w:val="20"/>
                </w:rPr>
                <w:t>.</w:t>
              </w:r>
            </w:p>
            <w:p w14:paraId="063DFAD4" w14:textId="13AEF746" w:rsidR="00964589" w:rsidRDefault="00964589" w:rsidP="00D80838">
              <w:pPr>
                <w:rPr>
                  <w:sz w:val="20"/>
                  <w:szCs w:val="20"/>
                </w:rPr>
              </w:pPr>
              <w:r>
                <w:rPr>
                  <w:i/>
                  <w:sz w:val="20"/>
                  <w:szCs w:val="20"/>
                </w:rPr>
                <w:t>The overall final grade for the lab will account for 50% of the final grade for EPSM or EMIP. In exchanges, students enrolled in the lab, will not need to do the research paper assignment in either EPSM or EMIP. Therefore, the workload per credit hour is equivalent to a 2 or 3 credit course.</w:t>
              </w:r>
            </w:p>
            <w:p w14:paraId="6A964987" w14:textId="2165028B" w:rsidR="00FF767D" w:rsidRPr="002D5BD6" w:rsidRDefault="00FF767D" w:rsidP="00FF767D">
              <w:pPr>
                <w:pStyle w:val="Header"/>
                <w:tabs>
                  <w:tab w:val="clear" w:pos="4153"/>
                  <w:tab w:val="clear" w:pos="8306"/>
                </w:tabs>
                <w:spacing w:after="120"/>
                <w:jc w:val="both"/>
                <w:rPr>
                  <w:rFonts w:ascii="Arial Narrow" w:hAnsi="Arial Narrow"/>
                  <w:sz w:val="20"/>
                </w:rPr>
              </w:pPr>
              <w:r w:rsidRPr="002D5BD6">
                <w:rPr>
                  <w:color w:val="000000"/>
                  <w:sz w:val="20"/>
                </w:rPr>
                <w:t>The aims are:</w:t>
              </w:r>
            </w:p>
          </w:sdtContent>
        </w:sdt>
        <w:p w14:paraId="228FA9C5" w14:textId="4EC2B5A1" w:rsidR="00FF767D" w:rsidRDefault="00FF767D" w:rsidP="00FF767D">
          <w:pPr>
            <w:numPr>
              <w:ilvl w:val="0"/>
              <w:numId w:val="5"/>
            </w:numPr>
            <w:spacing w:after="0" w:line="240" w:lineRule="auto"/>
            <w:rPr>
              <w:rFonts w:eastAsia="Calibri"/>
              <w:sz w:val="20"/>
              <w:szCs w:val="20"/>
            </w:rPr>
          </w:pPr>
          <w:r w:rsidRPr="002D5BD6">
            <w:rPr>
              <w:rFonts w:eastAsia="Calibri"/>
              <w:sz w:val="20"/>
              <w:szCs w:val="20"/>
            </w:rPr>
            <w:t>Learn how to assess policy making process at both the national and EU level</w:t>
          </w:r>
        </w:p>
        <w:p w14:paraId="1EBEBBEE" w14:textId="4863FFE4" w:rsidR="005974C4" w:rsidRPr="002D5BD6" w:rsidRDefault="005974C4" w:rsidP="00FF767D">
          <w:pPr>
            <w:numPr>
              <w:ilvl w:val="0"/>
              <w:numId w:val="5"/>
            </w:numPr>
            <w:spacing w:after="0" w:line="240" w:lineRule="auto"/>
            <w:rPr>
              <w:rFonts w:eastAsia="Calibri"/>
              <w:sz w:val="20"/>
              <w:szCs w:val="20"/>
            </w:rPr>
          </w:pPr>
          <w:r>
            <w:rPr>
              <w:rFonts w:eastAsia="Calibri"/>
              <w:sz w:val="20"/>
              <w:szCs w:val="20"/>
            </w:rPr>
            <w:t>Gain a firm foundation of assessing a specific energy sector and the market structure</w:t>
          </w:r>
        </w:p>
        <w:p w14:paraId="7C70A95A" w14:textId="57623B72" w:rsidR="00FF767D" w:rsidRPr="002D5BD6" w:rsidRDefault="00FF767D" w:rsidP="00FF767D">
          <w:pPr>
            <w:numPr>
              <w:ilvl w:val="0"/>
              <w:numId w:val="5"/>
            </w:numPr>
            <w:spacing w:after="0" w:line="240" w:lineRule="auto"/>
            <w:rPr>
              <w:rFonts w:eastAsia="Calibri"/>
              <w:sz w:val="20"/>
              <w:szCs w:val="20"/>
            </w:rPr>
          </w:pPr>
          <w:r w:rsidRPr="002D5BD6">
            <w:rPr>
              <w:rFonts w:eastAsia="Calibri"/>
              <w:sz w:val="20"/>
              <w:szCs w:val="20"/>
            </w:rPr>
            <w:t xml:space="preserve">Evaluate the </w:t>
          </w:r>
          <w:r w:rsidR="005974C4">
            <w:rPr>
              <w:rFonts w:eastAsia="Calibri"/>
              <w:sz w:val="20"/>
              <w:szCs w:val="20"/>
            </w:rPr>
            <w:t xml:space="preserve">role and impact of regulation on </w:t>
          </w:r>
          <w:r w:rsidR="00B77913">
            <w:rPr>
              <w:rFonts w:eastAsia="Calibri"/>
              <w:sz w:val="20"/>
              <w:szCs w:val="20"/>
            </w:rPr>
            <w:t>the energy sector, business or society.</w:t>
          </w:r>
        </w:p>
        <w:p w14:paraId="091DEA25" w14:textId="752C6A71" w:rsidR="00FF767D" w:rsidRDefault="00FF767D" w:rsidP="00FF767D">
          <w:pPr>
            <w:numPr>
              <w:ilvl w:val="0"/>
              <w:numId w:val="5"/>
            </w:numPr>
            <w:spacing w:after="0" w:line="240" w:lineRule="auto"/>
            <w:rPr>
              <w:rFonts w:eastAsia="Calibri"/>
              <w:sz w:val="20"/>
              <w:szCs w:val="20"/>
            </w:rPr>
          </w:pPr>
          <w:r w:rsidRPr="002D5BD6">
            <w:rPr>
              <w:rFonts w:eastAsia="Calibri"/>
              <w:sz w:val="20"/>
              <w:szCs w:val="20"/>
            </w:rPr>
            <w:t>Cross-disciplinary approach to education and how multiple perspectives join in the policy and business realm</w:t>
          </w:r>
        </w:p>
        <w:p w14:paraId="6B7C3173" w14:textId="0534702A" w:rsidR="00F10170" w:rsidRPr="002D5BD6" w:rsidRDefault="00F10170" w:rsidP="00FF767D">
          <w:pPr>
            <w:numPr>
              <w:ilvl w:val="0"/>
              <w:numId w:val="5"/>
            </w:numPr>
            <w:spacing w:after="0" w:line="240" w:lineRule="auto"/>
            <w:rPr>
              <w:rFonts w:eastAsia="Calibri"/>
              <w:sz w:val="20"/>
              <w:szCs w:val="20"/>
            </w:rPr>
          </w:pPr>
          <w:r>
            <w:rPr>
              <w:rFonts w:eastAsia="Calibri"/>
              <w:sz w:val="20"/>
              <w:szCs w:val="20"/>
            </w:rPr>
            <w:t>Work with an external organization, company or on a real-world project within CEU</w:t>
          </w:r>
        </w:p>
        <w:p w14:paraId="5BAC3813" w14:textId="77777777" w:rsidR="00FF767D" w:rsidRPr="002D5BD6" w:rsidRDefault="00140CDE" w:rsidP="00FF767D">
          <w:pPr>
            <w:rPr>
              <w:i/>
              <w:sz w:val="20"/>
              <w:szCs w:val="20"/>
            </w:rPr>
          </w:pPr>
        </w:p>
      </w:sdtContent>
    </w:sdt>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2"/>
        <w:gridCol w:w="1828"/>
        <w:gridCol w:w="1777"/>
        <w:gridCol w:w="1710"/>
      </w:tblGrid>
      <w:tr w:rsidR="00FF767D" w:rsidRPr="002D5BD6" w14:paraId="155E357F" w14:textId="77777777" w:rsidTr="00964589">
        <w:trPr>
          <w:cantSplit/>
        </w:trPr>
        <w:tc>
          <w:tcPr>
            <w:tcW w:w="4112" w:type="dxa"/>
            <w:shd w:val="clear" w:color="auto" w:fill="FFFFFF" w:themeFill="background1"/>
            <w:tcMar>
              <w:top w:w="0" w:type="dxa"/>
              <w:left w:w="108" w:type="dxa"/>
              <w:bottom w:w="0" w:type="dxa"/>
              <w:right w:w="108" w:type="dxa"/>
            </w:tcMar>
            <w:hideMark/>
          </w:tcPr>
          <w:p w14:paraId="78F0184D" w14:textId="77777777" w:rsidR="00FF767D" w:rsidRPr="006548B7" w:rsidRDefault="00FF767D" w:rsidP="006548B7">
            <w:pPr>
              <w:pStyle w:val="NoSpacing"/>
              <w:rPr>
                <w:rFonts w:ascii="Arial Narrow" w:eastAsia="Arial Narrow" w:hAnsi="Arial Narrow" w:cs="Arial Narrow"/>
                <w:b/>
                <w:sz w:val="20"/>
                <w:szCs w:val="20"/>
              </w:rPr>
            </w:pPr>
            <w:r w:rsidRPr="006548B7">
              <w:rPr>
                <w:b/>
                <w:sz w:val="20"/>
                <w:szCs w:val="20"/>
              </w:rPr>
              <w:t>Learning Outcome</w:t>
            </w:r>
          </w:p>
        </w:tc>
        <w:tc>
          <w:tcPr>
            <w:tcW w:w="1828" w:type="dxa"/>
            <w:shd w:val="clear" w:color="auto" w:fill="FFFFFF" w:themeFill="background1"/>
            <w:tcMar>
              <w:top w:w="0" w:type="dxa"/>
              <w:left w:w="108" w:type="dxa"/>
              <w:bottom w:w="0" w:type="dxa"/>
              <w:right w:w="108" w:type="dxa"/>
            </w:tcMar>
            <w:hideMark/>
          </w:tcPr>
          <w:p w14:paraId="2DE1354A" w14:textId="77777777" w:rsidR="00FF767D" w:rsidRPr="006548B7" w:rsidRDefault="00FF767D" w:rsidP="006548B7">
            <w:pPr>
              <w:pStyle w:val="NoSpacing"/>
              <w:rPr>
                <w:b/>
                <w:sz w:val="20"/>
                <w:szCs w:val="20"/>
              </w:rPr>
            </w:pPr>
            <w:r w:rsidRPr="006548B7">
              <w:rPr>
                <w:b/>
                <w:sz w:val="20"/>
                <w:szCs w:val="20"/>
              </w:rPr>
              <w:t>Assessment</w:t>
            </w:r>
          </w:p>
        </w:tc>
        <w:tc>
          <w:tcPr>
            <w:tcW w:w="1777" w:type="dxa"/>
            <w:shd w:val="clear" w:color="auto" w:fill="FFFFFF" w:themeFill="background1"/>
            <w:tcMar>
              <w:top w:w="0" w:type="dxa"/>
              <w:left w:w="108" w:type="dxa"/>
              <w:bottom w:w="0" w:type="dxa"/>
              <w:right w:w="108" w:type="dxa"/>
            </w:tcMar>
            <w:hideMark/>
          </w:tcPr>
          <w:p w14:paraId="33C62057" w14:textId="77777777" w:rsidR="00FF767D" w:rsidRPr="006548B7" w:rsidRDefault="00FF767D" w:rsidP="006548B7">
            <w:pPr>
              <w:pStyle w:val="NoSpacing"/>
              <w:rPr>
                <w:b/>
                <w:sz w:val="20"/>
                <w:szCs w:val="20"/>
              </w:rPr>
            </w:pPr>
            <w:r w:rsidRPr="006548B7">
              <w:rPr>
                <w:b/>
                <w:sz w:val="20"/>
                <w:szCs w:val="20"/>
              </w:rPr>
              <w:t>Activities</w:t>
            </w:r>
          </w:p>
        </w:tc>
        <w:tc>
          <w:tcPr>
            <w:tcW w:w="1710" w:type="dxa"/>
            <w:shd w:val="clear" w:color="auto" w:fill="FFFFFF" w:themeFill="background1"/>
            <w:tcMar>
              <w:top w:w="0" w:type="dxa"/>
              <w:left w:w="108" w:type="dxa"/>
              <w:bottom w:w="0" w:type="dxa"/>
              <w:right w:w="108" w:type="dxa"/>
            </w:tcMar>
            <w:hideMark/>
          </w:tcPr>
          <w:p w14:paraId="52D375E2" w14:textId="77777777" w:rsidR="00FF767D" w:rsidRPr="006548B7" w:rsidRDefault="00FF767D" w:rsidP="006548B7">
            <w:pPr>
              <w:pStyle w:val="NoSpacing"/>
              <w:rPr>
                <w:b/>
                <w:sz w:val="20"/>
                <w:szCs w:val="20"/>
              </w:rPr>
            </w:pPr>
            <w:r w:rsidRPr="006548B7">
              <w:rPr>
                <w:b/>
                <w:sz w:val="20"/>
                <w:szCs w:val="20"/>
              </w:rPr>
              <w:t>Estimated Workload</w:t>
            </w:r>
          </w:p>
        </w:tc>
      </w:tr>
      <w:tr w:rsidR="00FF767D" w:rsidRPr="002D5BD6" w14:paraId="39D5A26C" w14:textId="77777777" w:rsidTr="00964589">
        <w:trPr>
          <w:cantSplit/>
        </w:trPr>
        <w:sdt>
          <w:sdtPr>
            <w:rPr>
              <w:sz w:val="20"/>
              <w:szCs w:val="20"/>
            </w:rPr>
            <w:id w:val="-797758875"/>
            <w:placeholder>
              <w:docPart w:val="FE3E129D29F04D3D847F94032EF5A1DA"/>
            </w:placeholder>
          </w:sdtPr>
          <w:sdtEndPr/>
          <w:sdtContent>
            <w:sdt>
              <w:sdtPr>
                <w:rPr>
                  <w:sz w:val="20"/>
                  <w:szCs w:val="20"/>
                </w:rPr>
                <w:id w:val="-1643582259"/>
                <w:placeholder>
                  <w:docPart w:val="DBFA66862CE244BDBE27D6B4087F249E"/>
                </w:placeholder>
                <w:text/>
              </w:sdtPr>
              <w:sdtEndPr/>
              <w:sdtContent>
                <w:tc>
                  <w:tcPr>
                    <w:tcW w:w="4112" w:type="dxa"/>
                    <w:shd w:val="clear" w:color="auto" w:fill="FFFFFF"/>
                    <w:tcMar>
                      <w:top w:w="0" w:type="dxa"/>
                      <w:left w:w="108" w:type="dxa"/>
                      <w:bottom w:w="0" w:type="dxa"/>
                      <w:right w:w="108" w:type="dxa"/>
                    </w:tcMar>
                    <w:hideMark/>
                  </w:tcPr>
                  <w:p w14:paraId="5A370D2C" w14:textId="1D9F4702" w:rsidR="00FF767D" w:rsidRPr="006548B7" w:rsidRDefault="003758A5" w:rsidP="006548B7">
                    <w:pPr>
                      <w:pStyle w:val="NoSpacing"/>
                      <w:rPr>
                        <w:sz w:val="20"/>
                        <w:szCs w:val="20"/>
                      </w:rPr>
                    </w:pPr>
                    <w:r w:rsidRPr="006548B7">
                      <w:rPr>
                        <w:sz w:val="20"/>
                        <w:szCs w:val="20"/>
                      </w:rPr>
                      <w:t>Research and analysis skills. Greater ability to conduct research, organize data and analyze potential business or policy approaches.</w:t>
                    </w:r>
                  </w:p>
                </w:tc>
              </w:sdtContent>
            </w:sdt>
          </w:sdtContent>
        </w:sdt>
        <w:sdt>
          <w:sdtPr>
            <w:rPr>
              <w:sz w:val="20"/>
              <w:szCs w:val="20"/>
            </w:rPr>
            <w:id w:val="1780838128"/>
            <w:placeholder>
              <w:docPart w:val="57D48147C45F4047A253503A431D56E1"/>
            </w:placeholder>
          </w:sdtPr>
          <w:sdtEndPr/>
          <w:sdtContent>
            <w:tc>
              <w:tcPr>
                <w:tcW w:w="1828" w:type="dxa"/>
                <w:shd w:val="clear" w:color="auto" w:fill="FFFFFF"/>
                <w:tcMar>
                  <w:top w:w="0" w:type="dxa"/>
                  <w:left w:w="108" w:type="dxa"/>
                  <w:bottom w:w="0" w:type="dxa"/>
                  <w:right w:w="108" w:type="dxa"/>
                </w:tcMar>
                <w:hideMark/>
              </w:tcPr>
              <w:p w14:paraId="109207AA" w14:textId="77777777" w:rsidR="003758A5" w:rsidRPr="006548B7" w:rsidRDefault="003758A5" w:rsidP="006548B7">
                <w:pPr>
                  <w:pStyle w:val="NoSpacing"/>
                  <w:rPr>
                    <w:sz w:val="20"/>
                    <w:szCs w:val="20"/>
                  </w:rPr>
                </w:pPr>
                <w:r w:rsidRPr="006548B7">
                  <w:rPr>
                    <w:sz w:val="20"/>
                    <w:szCs w:val="20"/>
                  </w:rPr>
                  <w:t>Final project:</w:t>
                </w:r>
              </w:p>
              <w:p w14:paraId="25A311AE" w14:textId="77777777" w:rsidR="003758A5" w:rsidRPr="006548B7" w:rsidRDefault="003758A5" w:rsidP="006548B7">
                <w:pPr>
                  <w:pStyle w:val="NoSpacing"/>
                  <w:rPr>
                    <w:sz w:val="20"/>
                    <w:szCs w:val="20"/>
                  </w:rPr>
                </w:pPr>
                <w:r w:rsidRPr="006548B7">
                  <w:rPr>
                    <w:sz w:val="20"/>
                    <w:szCs w:val="20"/>
                  </w:rPr>
                  <w:t>50% individual project</w:t>
                </w:r>
              </w:p>
              <w:p w14:paraId="58C65E86" w14:textId="77777777" w:rsidR="00242790" w:rsidRPr="006548B7" w:rsidRDefault="003758A5" w:rsidP="006548B7">
                <w:pPr>
                  <w:pStyle w:val="NoSpacing"/>
                  <w:rPr>
                    <w:sz w:val="20"/>
                    <w:szCs w:val="20"/>
                  </w:rPr>
                </w:pPr>
                <w:r w:rsidRPr="006548B7">
                  <w:rPr>
                    <w:sz w:val="20"/>
                    <w:szCs w:val="20"/>
                  </w:rPr>
                  <w:t>2</w:t>
                </w:r>
                <w:r w:rsidR="00242790" w:rsidRPr="006548B7">
                  <w:rPr>
                    <w:sz w:val="20"/>
                    <w:szCs w:val="20"/>
                  </w:rPr>
                  <w:t>0</w:t>
                </w:r>
                <w:r w:rsidRPr="006548B7">
                  <w:rPr>
                    <w:sz w:val="20"/>
                    <w:szCs w:val="20"/>
                  </w:rPr>
                  <w:t>% group project</w:t>
                </w:r>
              </w:p>
              <w:p w14:paraId="0D012821" w14:textId="05DE1EFB" w:rsidR="00FF767D" w:rsidRPr="006548B7" w:rsidRDefault="00242790" w:rsidP="006548B7">
                <w:pPr>
                  <w:pStyle w:val="NoSpacing"/>
                  <w:rPr>
                    <w:sz w:val="20"/>
                    <w:szCs w:val="20"/>
                  </w:rPr>
                </w:pPr>
                <w:r w:rsidRPr="006548B7">
                  <w:rPr>
                    <w:sz w:val="20"/>
                    <w:szCs w:val="20"/>
                  </w:rPr>
                  <w:t>5% final presentation</w:t>
                </w:r>
              </w:p>
            </w:tc>
          </w:sdtContent>
        </w:sdt>
        <w:tc>
          <w:tcPr>
            <w:tcW w:w="1777" w:type="dxa"/>
            <w:shd w:val="clear" w:color="auto" w:fill="FFFFFF"/>
            <w:tcMar>
              <w:top w:w="0" w:type="dxa"/>
              <w:left w:w="108" w:type="dxa"/>
              <w:bottom w:w="0" w:type="dxa"/>
              <w:right w:w="108" w:type="dxa"/>
            </w:tcMar>
          </w:tcPr>
          <w:p w14:paraId="006D36FC" w14:textId="50B32EF0" w:rsidR="00FF767D" w:rsidRPr="006548B7" w:rsidRDefault="003758A5" w:rsidP="006548B7">
            <w:pPr>
              <w:pStyle w:val="NoSpacing"/>
              <w:rPr>
                <w:sz w:val="20"/>
                <w:szCs w:val="20"/>
              </w:rPr>
            </w:pPr>
            <w:r w:rsidRPr="006548B7">
              <w:rPr>
                <w:sz w:val="20"/>
                <w:szCs w:val="20"/>
              </w:rPr>
              <w:t>Interviews; data analysis; policy and business analysis</w:t>
            </w:r>
          </w:p>
        </w:tc>
        <w:tc>
          <w:tcPr>
            <w:tcW w:w="1710" w:type="dxa"/>
            <w:shd w:val="clear" w:color="auto" w:fill="FFFFFF"/>
            <w:tcMar>
              <w:top w:w="0" w:type="dxa"/>
              <w:left w:w="108" w:type="dxa"/>
              <w:bottom w:w="0" w:type="dxa"/>
              <w:right w:w="108" w:type="dxa"/>
            </w:tcMar>
          </w:tcPr>
          <w:p w14:paraId="78E30F7A" w14:textId="7096B864" w:rsidR="00FF767D" w:rsidRPr="006548B7" w:rsidRDefault="00140CDE" w:rsidP="006548B7">
            <w:pPr>
              <w:pStyle w:val="NoSpacing"/>
              <w:rPr>
                <w:sz w:val="20"/>
                <w:szCs w:val="20"/>
              </w:rPr>
            </w:pPr>
            <w:r>
              <w:rPr>
                <w:sz w:val="20"/>
                <w:szCs w:val="20"/>
              </w:rPr>
              <w:t>50</w:t>
            </w:r>
            <w:r w:rsidR="003758A5" w:rsidRPr="006548B7">
              <w:rPr>
                <w:sz w:val="20"/>
                <w:szCs w:val="20"/>
              </w:rPr>
              <w:t xml:space="preserve"> hours</w:t>
            </w:r>
          </w:p>
        </w:tc>
      </w:tr>
      <w:tr w:rsidR="00FF767D" w:rsidRPr="002D5BD6" w14:paraId="17F4F93B" w14:textId="77777777" w:rsidTr="00964589">
        <w:trPr>
          <w:cantSplit/>
        </w:trPr>
        <w:sdt>
          <w:sdtPr>
            <w:rPr>
              <w:sz w:val="20"/>
              <w:szCs w:val="20"/>
            </w:rPr>
            <w:id w:val="-2099400168"/>
            <w:placeholder>
              <w:docPart w:val="8E937BFB6AF449179DDE794384CA4FF5"/>
            </w:placeholder>
            <w:text/>
          </w:sdtPr>
          <w:sdtEndPr/>
          <w:sdtContent>
            <w:tc>
              <w:tcPr>
                <w:tcW w:w="4112" w:type="dxa"/>
                <w:shd w:val="clear" w:color="auto" w:fill="FFFFFF"/>
                <w:tcMar>
                  <w:top w:w="0" w:type="dxa"/>
                  <w:left w:w="108" w:type="dxa"/>
                  <w:bottom w:w="0" w:type="dxa"/>
                  <w:right w:w="108" w:type="dxa"/>
                </w:tcMar>
              </w:tcPr>
              <w:p w14:paraId="53C4EC37" w14:textId="338D3A45" w:rsidR="00FF767D" w:rsidRPr="006548B7" w:rsidRDefault="003758A5" w:rsidP="006548B7">
                <w:pPr>
                  <w:pStyle w:val="NoSpacing"/>
                  <w:rPr>
                    <w:sz w:val="20"/>
                    <w:szCs w:val="20"/>
                  </w:rPr>
                </w:pPr>
                <w:r w:rsidRPr="006548B7">
                  <w:rPr>
                    <w:sz w:val="20"/>
                    <w:szCs w:val="20"/>
                  </w:rPr>
                  <w:t>Communicate within project teams and with external audience research and analysis, including the process.</w:t>
                </w:r>
              </w:p>
            </w:tc>
          </w:sdtContent>
        </w:sdt>
        <w:tc>
          <w:tcPr>
            <w:tcW w:w="1828" w:type="dxa"/>
            <w:shd w:val="clear" w:color="auto" w:fill="FFFFFF"/>
            <w:tcMar>
              <w:top w:w="0" w:type="dxa"/>
              <w:left w:w="108" w:type="dxa"/>
              <w:bottom w:w="0" w:type="dxa"/>
              <w:right w:w="108" w:type="dxa"/>
            </w:tcMar>
          </w:tcPr>
          <w:p w14:paraId="53540673" w14:textId="77777777" w:rsidR="00FF767D" w:rsidRPr="006548B7" w:rsidRDefault="003758A5" w:rsidP="006548B7">
            <w:pPr>
              <w:pStyle w:val="NoSpacing"/>
              <w:rPr>
                <w:sz w:val="20"/>
                <w:szCs w:val="20"/>
              </w:rPr>
            </w:pPr>
            <w:r w:rsidRPr="006548B7">
              <w:rPr>
                <w:sz w:val="20"/>
                <w:szCs w:val="20"/>
              </w:rPr>
              <w:t>In-class mini-assignments</w:t>
            </w:r>
          </w:p>
          <w:p w14:paraId="44A6D1CC" w14:textId="45876027" w:rsidR="003758A5" w:rsidRPr="006548B7" w:rsidRDefault="003758A5" w:rsidP="006548B7">
            <w:pPr>
              <w:pStyle w:val="NoSpacing"/>
              <w:rPr>
                <w:sz w:val="20"/>
                <w:szCs w:val="20"/>
              </w:rPr>
            </w:pPr>
            <w:r w:rsidRPr="006548B7">
              <w:rPr>
                <w:sz w:val="20"/>
                <w:szCs w:val="20"/>
              </w:rPr>
              <w:t>(5 x 5%= 25% of final grade</w:t>
            </w:r>
          </w:p>
        </w:tc>
        <w:tc>
          <w:tcPr>
            <w:tcW w:w="1777" w:type="dxa"/>
            <w:shd w:val="clear" w:color="auto" w:fill="FFFFFF" w:themeFill="background1"/>
            <w:tcMar>
              <w:top w:w="0" w:type="dxa"/>
              <w:left w:w="108" w:type="dxa"/>
              <w:bottom w:w="0" w:type="dxa"/>
              <w:right w:w="108" w:type="dxa"/>
            </w:tcMar>
          </w:tcPr>
          <w:p w14:paraId="4ECB5474" w14:textId="2C6BC7E2" w:rsidR="00FF767D" w:rsidRPr="006548B7" w:rsidRDefault="003758A5" w:rsidP="006548B7">
            <w:pPr>
              <w:pStyle w:val="NoSpacing"/>
              <w:rPr>
                <w:sz w:val="20"/>
                <w:szCs w:val="20"/>
              </w:rPr>
            </w:pPr>
            <w:r w:rsidRPr="006548B7">
              <w:rPr>
                <w:sz w:val="20"/>
                <w:szCs w:val="20"/>
              </w:rPr>
              <w:t>Directed and self-study learning during lab times</w:t>
            </w:r>
          </w:p>
        </w:tc>
        <w:tc>
          <w:tcPr>
            <w:tcW w:w="1710" w:type="dxa"/>
            <w:shd w:val="clear" w:color="auto" w:fill="FFFFFF"/>
            <w:tcMar>
              <w:top w:w="0" w:type="dxa"/>
              <w:left w:w="108" w:type="dxa"/>
              <w:bottom w:w="0" w:type="dxa"/>
              <w:right w:w="108" w:type="dxa"/>
            </w:tcMar>
          </w:tcPr>
          <w:p w14:paraId="6973BBB5" w14:textId="22AB4575" w:rsidR="00FF767D" w:rsidRPr="006548B7" w:rsidRDefault="00FF767D" w:rsidP="006548B7">
            <w:pPr>
              <w:pStyle w:val="NoSpacing"/>
              <w:rPr>
                <w:sz w:val="20"/>
                <w:szCs w:val="20"/>
              </w:rPr>
            </w:pPr>
          </w:p>
        </w:tc>
      </w:tr>
      <w:tr w:rsidR="00964589" w:rsidRPr="002D5BD6" w14:paraId="08561555" w14:textId="77777777" w:rsidTr="00B91D7C">
        <w:trPr>
          <w:cantSplit/>
        </w:trPr>
        <w:tc>
          <w:tcPr>
            <w:tcW w:w="9427" w:type="dxa"/>
            <w:gridSpan w:val="4"/>
            <w:shd w:val="clear" w:color="auto" w:fill="FFFFFF"/>
            <w:tcMar>
              <w:top w:w="0" w:type="dxa"/>
              <w:left w:w="108" w:type="dxa"/>
              <w:bottom w:w="0" w:type="dxa"/>
              <w:right w:w="108" w:type="dxa"/>
            </w:tcMar>
          </w:tcPr>
          <w:p w14:paraId="7AC8E715" w14:textId="3BD9A848" w:rsidR="00964589" w:rsidRPr="006548B7" w:rsidRDefault="00964589" w:rsidP="006548B7">
            <w:pPr>
              <w:pStyle w:val="NoSpacing"/>
              <w:rPr>
                <w:sz w:val="20"/>
                <w:szCs w:val="20"/>
              </w:rPr>
            </w:pPr>
            <w:r>
              <w:rPr>
                <w:i/>
                <w:sz w:val="20"/>
                <w:szCs w:val="20"/>
              </w:rPr>
              <w:t>Students are also required to take either Energy Policies and Strategic Management (EPSM) or Energy Markets and Innovation Policies. The overall final grade for the lab will account for 50% of the final grade for EPSM or EMIP.</w:t>
            </w:r>
          </w:p>
        </w:tc>
      </w:tr>
      <w:tr w:rsidR="00FF767D" w:rsidRPr="002D5BD6" w14:paraId="69A6288B" w14:textId="77777777" w:rsidTr="00964589">
        <w:trPr>
          <w:cantSplit/>
        </w:trPr>
        <w:sdt>
          <w:sdtPr>
            <w:rPr>
              <w:sz w:val="20"/>
              <w:szCs w:val="20"/>
            </w:rPr>
            <w:id w:val="-1126925116"/>
            <w:placeholder>
              <w:docPart w:val="CC72849959754DB3A30C18D71935F6DA"/>
            </w:placeholder>
            <w:text/>
          </w:sdtPr>
          <w:sdtEndPr/>
          <w:sdtContent>
            <w:tc>
              <w:tcPr>
                <w:tcW w:w="4112" w:type="dxa"/>
                <w:shd w:val="clear" w:color="auto" w:fill="FFFFFF"/>
                <w:tcMar>
                  <w:top w:w="0" w:type="dxa"/>
                  <w:left w:w="108" w:type="dxa"/>
                  <w:bottom w:w="0" w:type="dxa"/>
                  <w:right w:w="108" w:type="dxa"/>
                </w:tcMar>
              </w:tcPr>
              <w:p w14:paraId="32AFE161" w14:textId="0CDB98DF" w:rsidR="00FF767D" w:rsidRPr="006548B7" w:rsidRDefault="00D80838" w:rsidP="006548B7">
                <w:pPr>
                  <w:pStyle w:val="NoSpacing"/>
                  <w:rPr>
                    <w:sz w:val="20"/>
                    <w:szCs w:val="20"/>
                  </w:rPr>
                </w:pPr>
                <w:r w:rsidRPr="006548B7">
                  <w:rPr>
                    <w:sz w:val="20"/>
                    <w:szCs w:val="20"/>
                  </w:rPr>
                  <w:t>Lab time</w:t>
                </w:r>
              </w:p>
            </w:tc>
          </w:sdtContent>
        </w:sdt>
        <w:sdt>
          <w:sdtPr>
            <w:rPr>
              <w:sz w:val="20"/>
              <w:szCs w:val="20"/>
            </w:rPr>
            <w:id w:val="-880852823"/>
            <w:placeholder>
              <w:docPart w:val="F6B1BA6A4FE84FEE8CBCB63CE255BB0F"/>
            </w:placeholder>
            <w:text/>
          </w:sdtPr>
          <w:sdtEndPr/>
          <w:sdtContent>
            <w:tc>
              <w:tcPr>
                <w:tcW w:w="1828" w:type="dxa"/>
                <w:shd w:val="clear" w:color="auto" w:fill="FFFFFF"/>
                <w:tcMar>
                  <w:top w:w="0" w:type="dxa"/>
                  <w:left w:w="108" w:type="dxa"/>
                  <w:bottom w:w="0" w:type="dxa"/>
                  <w:right w:w="108" w:type="dxa"/>
                </w:tcMar>
              </w:tcPr>
              <w:p w14:paraId="20661ECE" w14:textId="77777777" w:rsidR="00FF767D" w:rsidRPr="006548B7" w:rsidRDefault="00FF767D" w:rsidP="006548B7">
                <w:pPr>
                  <w:pStyle w:val="NoSpacing"/>
                  <w:rPr>
                    <w:sz w:val="20"/>
                    <w:szCs w:val="20"/>
                  </w:rPr>
                </w:pPr>
                <w:r w:rsidRPr="006548B7">
                  <w:rPr>
                    <w:sz w:val="20"/>
                    <w:szCs w:val="20"/>
                  </w:rPr>
                  <w:t>attendance</w:t>
                </w:r>
              </w:p>
            </w:tc>
          </w:sdtContent>
        </w:sdt>
        <w:sdt>
          <w:sdtPr>
            <w:rPr>
              <w:sz w:val="20"/>
              <w:szCs w:val="20"/>
            </w:rPr>
            <w:id w:val="-131329028"/>
            <w:placeholder>
              <w:docPart w:val="A7068DF5DF3E477BBC3B6EA801E5DD97"/>
            </w:placeholder>
            <w:text/>
          </w:sdtPr>
          <w:sdtEndPr/>
          <w:sdtContent>
            <w:tc>
              <w:tcPr>
                <w:tcW w:w="1777" w:type="dxa"/>
                <w:shd w:val="clear" w:color="auto" w:fill="FFFFFF"/>
                <w:tcMar>
                  <w:top w:w="0" w:type="dxa"/>
                  <w:left w:w="108" w:type="dxa"/>
                  <w:bottom w:w="0" w:type="dxa"/>
                  <w:right w:w="108" w:type="dxa"/>
                </w:tcMar>
              </w:tcPr>
              <w:p w14:paraId="08B89324" w14:textId="77777777" w:rsidR="00FF767D" w:rsidRPr="006548B7" w:rsidRDefault="00FF767D" w:rsidP="006548B7">
                <w:pPr>
                  <w:pStyle w:val="NoSpacing"/>
                  <w:rPr>
                    <w:sz w:val="20"/>
                    <w:szCs w:val="20"/>
                  </w:rPr>
                </w:pPr>
                <w:r w:rsidRPr="006548B7">
                  <w:rPr>
                    <w:sz w:val="20"/>
                    <w:szCs w:val="20"/>
                  </w:rPr>
                  <w:t>lectures</w:t>
                </w:r>
              </w:p>
            </w:tc>
          </w:sdtContent>
        </w:sdt>
        <w:tc>
          <w:tcPr>
            <w:tcW w:w="1710" w:type="dxa"/>
            <w:shd w:val="clear" w:color="auto" w:fill="FFFFFF"/>
            <w:tcMar>
              <w:top w:w="0" w:type="dxa"/>
              <w:left w:w="108" w:type="dxa"/>
              <w:bottom w:w="0" w:type="dxa"/>
              <w:right w:w="108" w:type="dxa"/>
            </w:tcMar>
          </w:tcPr>
          <w:p w14:paraId="2BF17870" w14:textId="2E06A2D6" w:rsidR="00FF767D" w:rsidRPr="006548B7" w:rsidRDefault="003758A5" w:rsidP="006548B7">
            <w:pPr>
              <w:pStyle w:val="NoSpacing"/>
              <w:rPr>
                <w:sz w:val="20"/>
                <w:szCs w:val="20"/>
              </w:rPr>
            </w:pPr>
            <w:r w:rsidRPr="006548B7">
              <w:rPr>
                <w:sz w:val="20"/>
                <w:szCs w:val="20"/>
              </w:rPr>
              <w:t>10 hours</w:t>
            </w:r>
          </w:p>
        </w:tc>
      </w:tr>
      <w:tr w:rsidR="00FF767D" w:rsidRPr="002D5BD6" w14:paraId="6E1E8E70" w14:textId="77777777" w:rsidTr="00964589">
        <w:trPr>
          <w:cantSplit/>
        </w:trPr>
        <w:tc>
          <w:tcPr>
            <w:tcW w:w="4112" w:type="dxa"/>
            <w:tcMar>
              <w:top w:w="0" w:type="dxa"/>
              <w:left w:w="108" w:type="dxa"/>
              <w:bottom w:w="0" w:type="dxa"/>
              <w:right w:w="108" w:type="dxa"/>
            </w:tcMar>
            <w:hideMark/>
          </w:tcPr>
          <w:p w14:paraId="266E3DC1" w14:textId="77777777" w:rsidR="00FF767D" w:rsidRPr="006548B7" w:rsidRDefault="00FF767D" w:rsidP="006548B7">
            <w:pPr>
              <w:pStyle w:val="NoSpacing"/>
              <w:rPr>
                <w:sz w:val="20"/>
                <w:szCs w:val="20"/>
              </w:rPr>
            </w:pPr>
            <w:r w:rsidRPr="006548B7">
              <w:rPr>
                <w:sz w:val="20"/>
                <w:szCs w:val="20"/>
              </w:rPr>
              <w:t xml:space="preserve">Total hours </w:t>
            </w:r>
          </w:p>
        </w:tc>
        <w:tc>
          <w:tcPr>
            <w:tcW w:w="1828" w:type="dxa"/>
            <w:tcMar>
              <w:top w:w="0" w:type="dxa"/>
              <w:left w:w="108" w:type="dxa"/>
              <w:bottom w:w="0" w:type="dxa"/>
              <w:right w:w="108" w:type="dxa"/>
            </w:tcMar>
            <w:hideMark/>
          </w:tcPr>
          <w:p w14:paraId="6E43E61C" w14:textId="77777777" w:rsidR="00FF767D" w:rsidRPr="006548B7" w:rsidRDefault="00FF767D" w:rsidP="006548B7">
            <w:pPr>
              <w:pStyle w:val="NoSpacing"/>
              <w:rPr>
                <w:sz w:val="20"/>
                <w:szCs w:val="20"/>
              </w:rPr>
            </w:pPr>
            <w:r w:rsidRPr="006548B7">
              <w:rPr>
                <w:sz w:val="20"/>
                <w:szCs w:val="20"/>
              </w:rPr>
              <w:t> </w:t>
            </w:r>
          </w:p>
        </w:tc>
        <w:tc>
          <w:tcPr>
            <w:tcW w:w="1777" w:type="dxa"/>
            <w:tcMar>
              <w:top w:w="0" w:type="dxa"/>
              <w:left w:w="108" w:type="dxa"/>
              <w:bottom w:w="0" w:type="dxa"/>
              <w:right w:w="108" w:type="dxa"/>
            </w:tcMar>
            <w:hideMark/>
          </w:tcPr>
          <w:p w14:paraId="3DDFA793" w14:textId="77777777" w:rsidR="00FF767D" w:rsidRPr="006548B7" w:rsidRDefault="00FF767D" w:rsidP="006548B7">
            <w:pPr>
              <w:pStyle w:val="NoSpacing"/>
              <w:rPr>
                <w:sz w:val="20"/>
                <w:szCs w:val="20"/>
              </w:rPr>
            </w:pPr>
            <w:r w:rsidRPr="006548B7">
              <w:rPr>
                <w:sz w:val="20"/>
                <w:szCs w:val="20"/>
              </w:rPr>
              <w:t> </w:t>
            </w:r>
          </w:p>
        </w:tc>
        <w:sdt>
          <w:sdtPr>
            <w:rPr>
              <w:sz w:val="20"/>
              <w:szCs w:val="20"/>
            </w:rPr>
            <w:id w:val="-15770115"/>
            <w:placeholder>
              <w:docPart w:val="D273C9DCB8D845B9BACBE61558CE8AA5"/>
            </w:placeholder>
          </w:sdtPr>
          <w:sdtEndPr/>
          <w:sdtContent>
            <w:tc>
              <w:tcPr>
                <w:tcW w:w="1710" w:type="dxa"/>
                <w:tcMar>
                  <w:top w:w="0" w:type="dxa"/>
                  <w:left w:w="108" w:type="dxa"/>
                  <w:bottom w:w="0" w:type="dxa"/>
                  <w:right w:w="108" w:type="dxa"/>
                </w:tcMar>
                <w:hideMark/>
              </w:tcPr>
              <w:p w14:paraId="482C7F5B" w14:textId="709CEB65" w:rsidR="00FF767D" w:rsidRPr="006548B7" w:rsidRDefault="00140CDE" w:rsidP="006548B7">
                <w:pPr>
                  <w:pStyle w:val="NoSpacing"/>
                  <w:rPr>
                    <w:sz w:val="20"/>
                    <w:szCs w:val="20"/>
                  </w:rPr>
                </w:pPr>
                <w:r>
                  <w:rPr>
                    <w:sz w:val="20"/>
                    <w:szCs w:val="20"/>
                  </w:rPr>
                  <w:t>60</w:t>
                </w:r>
                <w:bookmarkStart w:id="4" w:name="_GoBack"/>
                <w:bookmarkEnd w:id="4"/>
                <w:r w:rsidR="003758A5" w:rsidRPr="006548B7">
                  <w:rPr>
                    <w:sz w:val="20"/>
                    <w:szCs w:val="20"/>
                  </w:rPr>
                  <w:t xml:space="preserve"> hours</w:t>
                </w:r>
              </w:p>
            </w:tc>
          </w:sdtContent>
        </w:sdt>
      </w:tr>
    </w:tbl>
    <w:p w14:paraId="254B4A5D" w14:textId="387C3453" w:rsidR="00FF767D" w:rsidRDefault="00FF767D" w:rsidP="00FF767D">
      <w:pPr>
        <w:rPr>
          <w:sz w:val="20"/>
          <w:szCs w:val="20"/>
        </w:rPr>
      </w:pPr>
    </w:p>
    <w:p w14:paraId="0FF02D3F" w14:textId="77777777" w:rsidR="003758A5" w:rsidRPr="002D5BD6" w:rsidRDefault="003758A5" w:rsidP="00FF767D">
      <w:pPr>
        <w:rPr>
          <w:sz w:val="20"/>
          <w:szCs w:val="20"/>
        </w:rPr>
      </w:pPr>
    </w:p>
    <w:p w14:paraId="54708602" w14:textId="3CB87D97" w:rsidR="00FF767D" w:rsidRPr="002D5BD6" w:rsidRDefault="00D0515F" w:rsidP="00FF767D">
      <w:pPr>
        <w:pStyle w:val="Heading2"/>
        <w:rPr>
          <w:sz w:val="20"/>
          <w:szCs w:val="20"/>
        </w:rPr>
      </w:pPr>
      <w:r>
        <w:rPr>
          <w:sz w:val="20"/>
          <w:szCs w:val="20"/>
        </w:rPr>
        <w:t>2017/2018 Possible</w:t>
      </w:r>
      <w:r w:rsidR="00FF767D" w:rsidRPr="002D5BD6">
        <w:rPr>
          <w:sz w:val="20"/>
          <w:szCs w:val="20"/>
        </w:rPr>
        <w:t xml:space="preserve"> Academic Partners</w:t>
      </w:r>
    </w:p>
    <w:p w14:paraId="7BD1EBB7" w14:textId="77777777" w:rsidR="00FF767D" w:rsidRPr="002D5BD6" w:rsidRDefault="00FF767D" w:rsidP="00FF767D">
      <w:pPr>
        <w:rPr>
          <w:sz w:val="20"/>
          <w:szCs w:val="20"/>
        </w:rPr>
      </w:pPr>
      <w:r w:rsidRPr="002D5BD6">
        <w:rPr>
          <w:sz w:val="20"/>
          <w:szCs w:val="20"/>
        </w:rPr>
        <w:t>Preliminary list:</w:t>
      </w:r>
    </w:p>
    <w:p w14:paraId="3F4CC863" w14:textId="77777777" w:rsidR="00FF767D" w:rsidRPr="002D5BD6" w:rsidRDefault="00FF767D" w:rsidP="00FF767D">
      <w:pPr>
        <w:pStyle w:val="ListParagraph"/>
        <w:numPr>
          <w:ilvl w:val="0"/>
          <w:numId w:val="7"/>
        </w:numPr>
        <w:spacing w:after="160" w:line="259" w:lineRule="auto"/>
        <w:contextualSpacing/>
        <w:rPr>
          <w:sz w:val="20"/>
          <w:szCs w:val="20"/>
        </w:rPr>
      </w:pPr>
      <w:r w:rsidRPr="002D5BD6">
        <w:rPr>
          <w:sz w:val="20"/>
          <w:szCs w:val="20"/>
        </w:rPr>
        <w:t>Ethanol Europe</w:t>
      </w:r>
    </w:p>
    <w:p w14:paraId="7FB05002" w14:textId="5CF393E3" w:rsidR="00FF767D" w:rsidRDefault="00FF767D" w:rsidP="00FF767D">
      <w:pPr>
        <w:pStyle w:val="ListParagraph"/>
        <w:numPr>
          <w:ilvl w:val="0"/>
          <w:numId w:val="7"/>
        </w:numPr>
        <w:spacing w:after="160" w:line="259" w:lineRule="auto"/>
        <w:contextualSpacing/>
        <w:rPr>
          <w:sz w:val="20"/>
          <w:szCs w:val="20"/>
        </w:rPr>
      </w:pPr>
      <w:r w:rsidRPr="002D5BD6">
        <w:rPr>
          <w:sz w:val="20"/>
          <w:szCs w:val="20"/>
        </w:rPr>
        <w:t xml:space="preserve">Siemens </w:t>
      </w:r>
    </w:p>
    <w:p w14:paraId="077D5A23" w14:textId="0CB6D204" w:rsidR="00D0515F" w:rsidRDefault="00D0515F" w:rsidP="00FF767D">
      <w:pPr>
        <w:pStyle w:val="ListParagraph"/>
        <w:numPr>
          <w:ilvl w:val="0"/>
          <w:numId w:val="7"/>
        </w:numPr>
        <w:spacing w:after="160" w:line="259" w:lineRule="auto"/>
        <w:contextualSpacing/>
        <w:rPr>
          <w:sz w:val="20"/>
          <w:szCs w:val="20"/>
        </w:rPr>
      </w:pPr>
      <w:r>
        <w:rPr>
          <w:sz w:val="20"/>
          <w:szCs w:val="20"/>
        </w:rPr>
        <w:t>Inno-Energy</w:t>
      </w:r>
    </w:p>
    <w:p w14:paraId="5CA393DB" w14:textId="402F2D97" w:rsidR="00D0515F" w:rsidRDefault="00D0515F" w:rsidP="00FF767D">
      <w:pPr>
        <w:pStyle w:val="ListParagraph"/>
        <w:numPr>
          <w:ilvl w:val="0"/>
          <w:numId w:val="7"/>
        </w:numPr>
        <w:spacing w:after="160" w:line="259" w:lineRule="auto"/>
        <w:contextualSpacing/>
        <w:rPr>
          <w:sz w:val="20"/>
          <w:szCs w:val="20"/>
        </w:rPr>
      </w:pPr>
      <w:r>
        <w:rPr>
          <w:sz w:val="20"/>
          <w:szCs w:val="20"/>
        </w:rPr>
        <w:t>Gas company</w:t>
      </w:r>
    </w:p>
    <w:p w14:paraId="29FA58F6" w14:textId="71838D91" w:rsidR="00FF767D" w:rsidRDefault="00FF767D" w:rsidP="00FF767D">
      <w:pPr>
        <w:pStyle w:val="ListParagraph"/>
        <w:numPr>
          <w:ilvl w:val="0"/>
          <w:numId w:val="7"/>
        </w:numPr>
        <w:spacing w:after="160" w:line="259" w:lineRule="auto"/>
        <w:contextualSpacing/>
        <w:rPr>
          <w:sz w:val="20"/>
          <w:szCs w:val="20"/>
        </w:rPr>
      </w:pPr>
      <w:r w:rsidRPr="002D5BD6">
        <w:rPr>
          <w:sz w:val="20"/>
          <w:szCs w:val="20"/>
        </w:rPr>
        <w:t>Central European University</w:t>
      </w:r>
    </w:p>
    <w:p w14:paraId="5EDAE38B" w14:textId="3CEA1B6B" w:rsidR="00D0515F" w:rsidRDefault="00D0515F" w:rsidP="00D0515F">
      <w:pPr>
        <w:pStyle w:val="ListParagraph"/>
        <w:numPr>
          <w:ilvl w:val="0"/>
          <w:numId w:val="7"/>
        </w:numPr>
        <w:spacing w:after="160" w:line="259" w:lineRule="auto"/>
        <w:contextualSpacing/>
        <w:rPr>
          <w:sz w:val="20"/>
          <w:szCs w:val="20"/>
        </w:rPr>
      </w:pPr>
      <w:r>
        <w:rPr>
          <w:sz w:val="20"/>
          <w:szCs w:val="20"/>
        </w:rPr>
        <w:t>Start-ups</w:t>
      </w:r>
    </w:p>
    <w:p w14:paraId="7C2AB1DB" w14:textId="199C43B6" w:rsidR="00D0515F" w:rsidRDefault="00D0515F" w:rsidP="00D0515F">
      <w:pPr>
        <w:pStyle w:val="ListParagraph"/>
        <w:numPr>
          <w:ilvl w:val="0"/>
          <w:numId w:val="7"/>
        </w:numPr>
        <w:spacing w:after="160" w:line="259" w:lineRule="auto"/>
        <w:contextualSpacing/>
        <w:rPr>
          <w:sz w:val="20"/>
          <w:szCs w:val="20"/>
        </w:rPr>
      </w:pPr>
      <w:r>
        <w:rPr>
          <w:sz w:val="20"/>
          <w:szCs w:val="20"/>
        </w:rPr>
        <w:t>Financial institutions</w:t>
      </w:r>
    </w:p>
    <w:p w14:paraId="4D0BB1E0" w14:textId="77777777" w:rsidR="004D3F5F" w:rsidRPr="004D3F5F" w:rsidRDefault="004D3F5F" w:rsidP="004D3F5F">
      <w:pPr>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193"/>
        <w:gridCol w:w="4395"/>
      </w:tblGrid>
      <w:tr w:rsidR="00FF767D" w:rsidRPr="002D5BD6" w14:paraId="2D29F8DA" w14:textId="77777777" w:rsidTr="00FA2E4C">
        <w:tc>
          <w:tcPr>
            <w:tcW w:w="14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4338F24" w14:textId="77777777" w:rsidR="00FF767D" w:rsidRPr="002D5BD6" w:rsidRDefault="00FF767D" w:rsidP="00FA2E4C">
            <w:pPr>
              <w:rPr>
                <w:b/>
                <w:sz w:val="20"/>
                <w:szCs w:val="20"/>
              </w:rPr>
            </w:pPr>
            <w:r w:rsidRPr="002D5BD6">
              <w:rPr>
                <w:b/>
                <w:sz w:val="20"/>
                <w:szCs w:val="20"/>
              </w:rPr>
              <w:t>Session</w:t>
            </w:r>
          </w:p>
        </w:tc>
        <w:tc>
          <w:tcPr>
            <w:tcW w:w="31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9070D47" w14:textId="77777777" w:rsidR="00FF767D" w:rsidRPr="002D5BD6" w:rsidRDefault="00FF767D" w:rsidP="00FA2E4C">
            <w:pPr>
              <w:rPr>
                <w:b/>
                <w:sz w:val="20"/>
                <w:szCs w:val="20"/>
              </w:rPr>
            </w:pPr>
            <w:r w:rsidRPr="002D5BD6">
              <w:rPr>
                <w:b/>
                <w:sz w:val="20"/>
                <w:szCs w:val="20"/>
              </w:rPr>
              <w:t>Topic</w:t>
            </w:r>
          </w:p>
        </w:tc>
        <w:tc>
          <w:tcPr>
            <w:tcW w:w="439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E953549" w14:textId="77777777" w:rsidR="00FF767D" w:rsidRPr="002D5BD6" w:rsidRDefault="00FF767D" w:rsidP="00FA2E4C">
            <w:pPr>
              <w:rPr>
                <w:b/>
                <w:sz w:val="20"/>
                <w:szCs w:val="20"/>
              </w:rPr>
            </w:pPr>
            <w:r w:rsidRPr="002D5BD6">
              <w:rPr>
                <w:b/>
                <w:sz w:val="20"/>
                <w:szCs w:val="20"/>
              </w:rPr>
              <w:t xml:space="preserve">Description </w:t>
            </w:r>
          </w:p>
        </w:tc>
      </w:tr>
      <w:tr w:rsidR="00FF767D" w:rsidRPr="002D5BD6" w14:paraId="477D7B49" w14:textId="77777777" w:rsidTr="00F10170">
        <w:tc>
          <w:tcPr>
            <w:tcW w:w="1429" w:type="dxa"/>
            <w:tcBorders>
              <w:top w:val="single" w:sz="4" w:space="0" w:color="auto"/>
              <w:left w:val="single" w:sz="4" w:space="0" w:color="auto"/>
              <w:bottom w:val="single" w:sz="4" w:space="0" w:color="auto"/>
              <w:right w:val="single" w:sz="4" w:space="0" w:color="auto"/>
            </w:tcBorders>
            <w:hideMark/>
          </w:tcPr>
          <w:p w14:paraId="3E3C9A0A" w14:textId="27B80100" w:rsidR="00FF767D" w:rsidRPr="002D5BD6" w:rsidRDefault="00FF767D" w:rsidP="00FA2E4C">
            <w:pPr>
              <w:rPr>
                <w:sz w:val="20"/>
                <w:szCs w:val="20"/>
              </w:rPr>
            </w:pPr>
            <w:r w:rsidRPr="002D5BD6">
              <w:rPr>
                <w:sz w:val="20"/>
                <w:szCs w:val="20"/>
              </w:rPr>
              <w:t xml:space="preserve">1: </w:t>
            </w:r>
          </w:p>
        </w:tc>
        <w:tc>
          <w:tcPr>
            <w:tcW w:w="3193" w:type="dxa"/>
            <w:tcBorders>
              <w:top w:val="single" w:sz="4" w:space="0" w:color="auto"/>
              <w:left w:val="single" w:sz="4" w:space="0" w:color="auto"/>
              <w:bottom w:val="single" w:sz="4" w:space="0" w:color="auto"/>
              <w:right w:val="single" w:sz="4" w:space="0" w:color="auto"/>
            </w:tcBorders>
          </w:tcPr>
          <w:p w14:paraId="35EE391E" w14:textId="5540B757" w:rsidR="00FF767D" w:rsidRPr="002D5BD6" w:rsidRDefault="00F10170" w:rsidP="00FA2E4C">
            <w:pPr>
              <w:rPr>
                <w:sz w:val="20"/>
                <w:szCs w:val="20"/>
              </w:rPr>
            </w:pPr>
            <w:r>
              <w:rPr>
                <w:sz w:val="20"/>
                <w:szCs w:val="20"/>
              </w:rPr>
              <w:t>Description of Projects; Terms of Reference; tasks; teams</w:t>
            </w:r>
          </w:p>
        </w:tc>
        <w:tc>
          <w:tcPr>
            <w:tcW w:w="4395" w:type="dxa"/>
            <w:tcBorders>
              <w:top w:val="single" w:sz="4" w:space="0" w:color="auto"/>
              <w:left w:val="single" w:sz="4" w:space="0" w:color="auto"/>
              <w:bottom w:val="single" w:sz="4" w:space="0" w:color="auto"/>
              <w:right w:val="single" w:sz="4" w:space="0" w:color="auto"/>
            </w:tcBorders>
          </w:tcPr>
          <w:p w14:paraId="3E89CCAA" w14:textId="430B9FB8" w:rsidR="00FF767D" w:rsidRPr="002D5BD6" w:rsidRDefault="00F10170" w:rsidP="00FA2E4C">
            <w:pPr>
              <w:rPr>
                <w:sz w:val="20"/>
                <w:szCs w:val="20"/>
              </w:rPr>
            </w:pPr>
            <w:r>
              <w:rPr>
                <w:sz w:val="20"/>
                <w:szCs w:val="20"/>
              </w:rPr>
              <w:t xml:space="preserve">Provide overview of projects and select roles and teams. </w:t>
            </w:r>
          </w:p>
        </w:tc>
      </w:tr>
      <w:tr w:rsidR="00FF767D" w:rsidRPr="002D5BD6" w14:paraId="78E15647" w14:textId="77777777" w:rsidTr="00FA2E4C">
        <w:tc>
          <w:tcPr>
            <w:tcW w:w="1429" w:type="dxa"/>
            <w:tcBorders>
              <w:top w:val="single" w:sz="4" w:space="0" w:color="auto"/>
              <w:left w:val="single" w:sz="4" w:space="0" w:color="auto"/>
              <w:bottom w:val="single" w:sz="4" w:space="0" w:color="auto"/>
              <w:right w:val="single" w:sz="4" w:space="0" w:color="auto"/>
            </w:tcBorders>
          </w:tcPr>
          <w:p w14:paraId="33EF7E15" w14:textId="590B174B" w:rsidR="00FF767D" w:rsidRPr="002D5BD6" w:rsidRDefault="00FF767D" w:rsidP="00FA2E4C">
            <w:pPr>
              <w:rPr>
                <w:sz w:val="20"/>
                <w:szCs w:val="20"/>
              </w:rPr>
            </w:pPr>
            <w:r w:rsidRPr="002D5BD6">
              <w:rPr>
                <w:sz w:val="20"/>
                <w:szCs w:val="20"/>
              </w:rPr>
              <w:t xml:space="preserve">2: </w:t>
            </w:r>
          </w:p>
        </w:tc>
        <w:tc>
          <w:tcPr>
            <w:tcW w:w="3193" w:type="dxa"/>
            <w:tcBorders>
              <w:top w:val="single" w:sz="4" w:space="0" w:color="auto"/>
              <w:left w:val="single" w:sz="4" w:space="0" w:color="auto"/>
              <w:bottom w:val="single" w:sz="4" w:space="0" w:color="auto"/>
              <w:right w:val="single" w:sz="4" w:space="0" w:color="auto"/>
            </w:tcBorders>
          </w:tcPr>
          <w:p w14:paraId="05C4A7F3" w14:textId="4EF86F72" w:rsidR="00FF767D" w:rsidRPr="002D5BD6" w:rsidRDefault="005D3B85" w:rsidP="00FA2E4C">
            <w:pPr>
              <w:rPr>
                <w:sz w:val="20"/>
                <w:szCs w:val="20"/>
              </w:rPr>
            </w:pPr>
            <w:r>
              <w:rPr>
                <w:sz w:val="20"/>
                <w:szCs w:val="20"/>
              </w:rPr>
              <w:t>Project design; team positions; research questions; Terms of Reference</w:t>
            </w:r>
          </w:p>
        </w:tc>
        <w:tc>
          <w:tcPr>
            <w:tcW w:w="4395" w:type="dxa"/>
            <w:tcBorders>
              <w:top w:val="single" w:sz="4" w:space="0" w:color="auto"/>
              <w:left w:val="single" w:sz="4" w:space="0" w:color="auto"/>
              <w:bottom w:val="single" w:sz="4" w:space="0" w:color="auto"/>
              <w:right w:val="single" w:sz="4" w:space="0" w:color="auto"/>
            </w:tcBorders>
          </w:tcPr>
          <w:p w14:paraId="7BBF670D" w14:textId="3F6D222A" w:rsidR="00FF767D" w:rsidRPr="002D5BD6" w:rsidRDefault="00F4214F" w:rsidP="00FA2E4C">
            <w:pPr>
              <w:rPr>
                <w:sz w:val="20"/>
                <w:szCs w:val="20"/>
                <w:highlight w:val="yellow"/>
              </w:rPr>
            </w:pPr>
            <w:r>
              <w:rPr>
                <w:sz w:val="20"/>
                <w:szCs w:val="20"/>
              </w:rPr>
              <w:t>Project and research management strategies</w:t>
            </w:r>
            <w:r w:rsidR="00FF767D" w:rsidRPr="002D5BD6">
              <w:rPr>
                <w:sz w:val="20"/>
                <w:szCs w:val="20"/>
              </w:rPr>
              <w:t xml:space="preserve"> </w:t>
            </w:r>
          </w:p>
        </w:tc>
      </w:tr>
      <w:tr w:rsidR="00FF767D" w:rsidRPr="002D5BD6" w14:paraId="06559F1E" w14:textId="77777777" w:rsidTr="00FA2E4C">
        <w:tc>
          <w:tcPr>
            <w:tcW w:w="1429" w:type="dxa"/>
            <w:tcBorders>
              <w:top w:val="single" w:sz="4" w:space="0" w:color="auto"/>
              <w:left w:val="single" w:sz="4" w:space="0" w:color="auto"/>
              <w:bottom w:val="single" w:sz="4" w:space="0" w:color="auto"/>
              <w:right w:val="single" w:sz="4" w:space="0" w:color="auto"/>
            </w:tcBorders>
          </w:tcPr>
          <w:p w14:paraId="77B7EC08" w14:textId="19897E3A" w:rsidR="00FF767D" w:rsidRPr="002D5BD6" w:rsidRDefault="00FF767D" w:rsidP="00FA2E4C">
            <w:pPr>
              <w:rPr>
                <w:sz w:val="20"/>
                <w:szCs w:val="20"/>
                <w:highlight w:val="cyan"/>
              </w:rPr>
            </w:pPr>
            <w:r w:rsidRPr="002D5BD6">
              <w:rPr>
                <w:sz w:val="20"/>
                <w:szCs w:val="20"/>
              </w:rPr>
              <w:t xml:space="preserve">3: </w:t>
            </w:r>
          </w:p>
        </w:tc>
        <w:tc>
          <w:tcPr>
            <w:tcW w:w="3193" w:type="dxa"/>
            <w:tcBorders>
              <w:top w:val="single" w:sz="4" w:space="0" w:color="auto"/>
              <w:left w:val="single" w:sz="4" w:space="0" w:color="auto"/>
              <w:bottom w:val="single" w:sz="4" w:space="0" w:color="auto"/>
              <w:right w:val="single" w:sz="4" w:space="0" w:color="auto"/>
            </w:tcBorders>
          </w:tcPr>
          <w:p w14:paraId="7F233900" w14:textId="386D737F" w:rsidR="00FF767D" w:rsidRDefault="005D3B85" w:rsidP="00FA2E4C">
            <w:pPr>
              <w:rPr>
                <w:sz w:val="20"/>
                <w:szCs w:val="20"/>
              </w:rPr>
            </w:pPr>
            <w:r>
              <w:rPr>
                <w:sz w:val="20"/>
                <w:szCs w:val="20"/>
              </w:rPr>
              <w:t xml:space="preserve">Interview lists; Policy assessments; market assessments; </w:t>
            </w:r>
          </w:p>
          <w:p w14:paraId="054EBB20" w14:textId="3E67A441" w:rsidR="005D3B85" w:rsidRPr="002D5BD6" w:rsidRDefault="005D3B85" w:rsidP="005D3B85">
            <w:pPr>
              <w:rPr>
                <w:sz w:val="20"/>
                <w:szCs w:val="20"/>
              </w:rPr>
            </w:pPr>
            <w:r w:rsidRPr="002D5BD6">
              <w:rPr>
                <w:sz w:val="20"/>
                <w:szCs w:val="20"/>
              </w:rPr>
              <w:t>Methods: Developing interview and study questions</w:t>
            </w:r>
            <w:r w:rsidR="005940CB">
              <w:rPr>
                <w:sz w:val="20"/>
                <w:szCs w:val="20"/>
              </w:rPr>
              <w:t>; using secondary sources</w:t>
            </w:r>
          </w:p>
          <w:p w14:paraId="65E6F40D" w14:textId="2E4744B2" w:rsidR="005D3B85" w:rsidRPr="002D5BD6" w:rsidRDefault="005D3B85" w:rsidP="00FA2E4C">
            <w:pPr>
              <w:rPr>
                <w:sz w:val="20"/>
                <w:szCs w:val="20"/>
              </w:rPr>
            </w:pPr>
          </w:p>
        </w:tc>
        <w:tc>
          <w:tcPr>
            <w:tcW w:w="4395" w:type="dxa"/>
            <w:tcBorders>
              <w:top w:val="single" w:sz="4" w:space="0" w:color="auto"/>
              <w:left w:val="single" w:sz="4" w:space="0" w:color="auto"/>
              <w:bottom w:val="single" w:sz="4" w:space="0" w:color="auto"/>
              <w:right w:val="single" w:sz="4" w:space="0" w:color="auto"/>
            </w:tcBorders>
          </w:tcPr>
          <w:p w14:paraId="6A84DE6B" w14:textId="2683B160" w:rsidR="00FF767D" w:rsidRPr="002D5BD6" w:rsidRDefault="00F4214F" w:rsidP="00FA2E4C">
            <w:pPr>
              <w:rPr>
                <w:sz w:val="20"/>
                <w:szCs w:val="20"/>
              </w:rPr>
            </w:pPr>
            <w:r>
              <w:rPr>
                <w:sz w:val="20"/>
                <w:szCs w:val="20"/>
              </w:rPr>
              <w:t>Developing and writing policy and business analysis</w:t>
            </w:r>
            <w:r w:rsidR="005940CB">
              <w:rPr>
                <w:sz w:val="20"/>
                <w:szCs w:val="20"/>
              </w:rPr>
              <w:t>; Review of EU institutions related to the energy sector (ACER, ETS, Energy Union)</w:t>
            </w:r>
          </w:p>
        </w:tc>
      </w:tr>
      <w:tr w:rsidR="00FF767D" w:rsidRPr="002D5BD6" w14:paraId="75C5B09C" w14:textId="77777777" w:rsidTr="00FA2E4C">
        <w:tc>
          <w:tcPr>
            <w:tcW w:w="1429" w:type="dxa"/>
            <w:tcBorders>
              <w:top w:val="single" w:sz="4" w:space="0" w:color="auto"/>
              <w:left w:val="single" w:sz="4" w:space="0" w:color="auto"/>
              <w:bottom w:val="single" w:sz="4" w:space="0" w:color="auto"/>
              <w:right w:val="single" w:sz="4" w:space="0" w:color="auto"/>
            </w:tcBorders>
          </w:tcPr>
          <w:p w14:paraId="1DC5F91F" w14:textId="4ABC32B7" w:rsidR="00FF767D" w:rsidRPr="002D5BD6" w:rsidRDefault="00FF767D" w:rsidP="00FA2E4C">
            <w:pPr>
              <w:rPr>
                <w:sz w:val="20"/>
                <w:szCs w:val="20"/>
              </w:rPr>
            </w:pPr>
            <w:r w:rsidRPr="002D5BD6">
              <w:rPr>
                <w:sz w:val="20"/>
                <w:szCs w:val="20"/>
              </w:rPr>
              <w:t xml:space="preserve">4: </w:t>
            </w:r>
          </w:p>
        </w:tc>
        <w:tc>
          <w:tcPr>
            <w:tcW w:w="3193" w:type="dxa"/>
            <w:tcBorders>
              <w:top w:val="single" w:sz="4" w:space="0" w:color="auto"/>
              <w:left w:val="single" w:sz="4" w:space="0" w:color="auto"/>
              <w:bottom w:val="single" w:sz="4" w:space="0" w:color="auto"/>
              <w:right w:val="single" w:sz="4" w:space="0" w:color="auto"/>
            </w:tcBorders>
          </w:tcPr>
          <w:p w14:paraId="4EF2EF14" w14:textId="7F4FFCAB" w:rsidR="00FF767D" w:rsidRPr="002D5BD6" w:rsidRDefault="005940CB" w:rsidP="00FA2E4C">
            <w:pPr>
              <w:rPr>
                <w:sz w:val="20"/>
                <w:szCs w:val="20"/>
              </w:rPr>
            </w:pPr>
            <w:r>
              <w:rPr>
                <w:sz w:val="20"/>
                <w:szCs w:val="20"/>
              </w:rPr>
              <w:t xml:space="preserve">Markets and regulatory incentives and disincentives for energy technologies. </w:t>
            </w:r>
            <w:r w:rsidR="00F4214F">
              <w:rPr>
                <w:sz w:val="20"/>
                <w:szCs w:val="20"/>
              </w:rPr>
              <w:t xml:space="preserve"> </w:t>
            </w:r>
          </w:p>
        </w:tc>
        <w:tc>
          <w:tcPr>
            <w:tcW w:w="4395" w:type="dxa"/>
            <w:tcBorders>
              <w:top w:val="single" w:sz="4" w:space="0" w:color="auto"/>
              <w:left w:val="single" w:sz="4" w:space="0" w:color="auto"/>
              <w:bottom w:val="single" w:sz="4" w:space="0" w:color="auto"/>
              <w:right w:val="single" w:sz="4" w:space="0" w:color="auto"/>
            </w:tcBorders>
          </w:tcPr>
          <w:p w14:paraId="58CAC3C8" w14:textId="0A21B115" w:rsidR="00FF767D" w:rsidRPr="002D5BD6" w:rsidRDefault="005940CB" w:rsidP="00FA2E4C">
            <w:pPr>
              <w:rPr>
                <w:sz w:val="20"/>
                <w:szCs w:val="20"/>
              </w:rPr>
            </w:pPr>
            <w:r>
              <w:rPr>
                <w:sz w:val="20"/>
                <w:szCs w:val="20"/>
              </w:rPr>
              <w:t>M</w:t>
            </w:r>
            <w:r w:rsidR="00F4214F" w:rsidRPr="002D5BD6">
              <w:rPr>
                <w:sz w:val="20"/>
                <w:szCs w:val="20"/>
              </w:rPr>
              <w:t>arket incentives in the EU; Sustaining technology innovation; innovation in Carbon and Renewable Energy Technologies (CET) (RET); Valley of Death</w:t>
            </w:r>
          </w:p>
        </w:tc>
      </w:tr>
      <w:tr w:rsidR="00FF767D" w:rsidRPr="002D5BD6" w14:paraId="626447F7" w14:textId="77777777" w:rsidTr="00FA2E4C">
        <w:tc>
          <w:tcPr>
            <w:tcW w:w="1429" w:type="dxa"/>
            <w:tcBorders>
              <w:top w:val="single" w:sz="4" w:space="0" w:color="auto"/>
              <w:left w:val="single" w:sz="4" w:space="0" w:color="auto"/>
              <w:bottom w:val="single" w:sz="4" w:space="0" w:color="auto"/>
              <w:right w:val="single" w:sz="4" w:space="0" w:color="auto"/>
            </w:tcBorders>
          </w:tcPr>
          <w:p w14:paraId="3C155286" w14:textId="30F26070" w:rsidR="00FF767D" w:rsidRPr="002D5BD6" w:rsidRDefault="00FF767D" w:rsidP="00FA2E4C">
            <w:pPr>
              <w:rPr>
                <w:sz w:val="20"/>
                <w:szCs w:val="20"/>
                <w:highlight w:val="cyan"/>
              </w:rPr>
            </w:pPr>
            <w:r w:rsidRPr="002D5BD6">
              <w:rPr>
                <w:sz w:val="20"/>
                <w:szCs w:val="20"/>
              </w:rPr>
              <w:t xml:space="preserve">5: </w:t>
            </w:r>
          </w:p>
        </w:tc>
        <w:tc>
          <w:tcPr>
            <w:tcW w:w="3193" w:type="dxa"/>
            <w:tcBorders>
              <w:top w:val="single" w:sz="4" w:space="0" w:color="auto"/>
              <w:left w:val="single" w:sz="4" w:space="0" w:color="auto"/>
              <w:bottom w:val="single" w:sz="4" w:space="0" w:color="auto"/>
              <w:right w:val="single" w:sz="4" w:space="0" w:color="auto"/>
            </w:tcBorders>
          </w:tcPr>
          <w:p w14:paraId="190BB048" w14:textId="55EA0B7D" w:rsidR="00FF767D" w:rsidRPr="002D5BD6" w:rsidRDefault="00F4214F" w:rsidP="00FA2E4C">
            <w:pPr>
              <w:rPr>
                <w:sz w:val="20"/>
                <w:szCs w:val="20"/>
                <w:highlight w:val="cyan"/>
              </w:rPr>
            </w:pPr>
            <w:r>
              <w:rPr>
                <w:sz w:val="20"/>
                <w:szCs w:val="20"/>
              </w:rPr>
              <w:t>EU and national energy policy strategies</w:t>
            </w:r>
          </w:p>
        </w:tc>
        <w:tc>
          <w:tcPr>
            <w:tcW w:w="4395" w:type="dxa"/>
            <w:tcBorders>
              <w:top w:val="single" w:sz="4" w:space="0" w:color="auto"/>
              <w:left w:val="single" w:sz="4" w:space="0" w:color="auto"/>
              <w:bottom w:val="single" w:sz="4" w:space="0" w:color="auto"/>
              <w:right w:val="single" w:sz="4" w:space="0" w:color="auto"/>
            </w:tcBorders>
          </w:tcPr>
          <w:p w14:paraId="093C1E55" w14:textId="561F789F" w:rsidR="00FF767D" w:rsidRPr="002D5BD6" w:rsidRDefault="00F4214F" w:rsidP="00FA2E4C">
            <w:pPr>
              <w:rPr>
                <w:sz w:val="20"/>
                <w:szCs w:val="20"/>
                <w:highlight w:val="cyan"/>
              </w:rPr>
            </w:pPr>
            <w:r w:rsidRPr="00F4214F">
              <w:rPr>
                <w:sz w:val="20"/>
                <w:szCs w:val="20"/>
              </w:rPr>
              <w:t>Polic</w:t>
            </w:r>
            <w:r>
              <w:rPr>
                <w:sz w:val="20"/>
                <w:szCs w:val="20"/>
              </w:rPr>
              <w:t xml:space="preserve">y overviews and </w:t>
            </w:r>
            <w:r w:rsidR="005940CB">
              <w:rPr>
                <w:sz w:val="20"/>
                <w:szCs w:val="20"/>
              </w:rPr>
              <w:t>regulatory acceptenc/rejection</w:t>
            </w:r>
          </w:p>
        </w:tc>
      </w:tr>
      <w:tr w:rsidR="00FF767D" w:rsidRPr="002D5BD6" w14:paraId="5B3BE524" w14:textId="77777777" w:rsidTr="00FA2E4C">
        <w:tc>
          <w:tcPr>
            <w:tcW w:w="1429" w:type="dxa"/>
            <w:tcBorders>
              <w:top w:val="single" w:sz="4" w:space="0" w:color="auto"/>
              <w:left w:val="single" w:sz="4" w:space="0" w:color="auto"/>
              <w:bottom w:val="single" w:sz="4" w:space="0" w:color="auto"/>
              <w:right w:val="single" w:sz="4" w:space="0" w:color="auto"/>
            </w:tcBorders>
          </w:tcPr>
          <w:p w14:paraId="3C29CB90" w14:textId="5D6A66E0" w:rsidR="00FF767D" w:rsidRPr="002D5BD6" w:rsidRDefault="00FF767D" w:rsidP="00FA2E4C">
            <w:pPr>
              <w:rPr>
                <w:sz w:val="20"/>
                <w:szCs w:val="20"/>
              </w:rPr>
            </w:pPr>
            <w:r w:rsidRPr="002D5BD6">
              <w:rPr>
                <w:sz w:val="20"/>
                <w:szCs w:val="20"/>
              </w:rPr>
              <w:t xml:space="preserve">6: </w:t>
            </w:r>
          </w:p>
        </w:tc>
        <w:tc>
          <w:tcPr>
            <w:tcW w:w="3193" w:type="dxa"/>
            <w:tcBorders>
              <w:top w:val="single" w:sz="4" w:space="0" w:color="auto"/>
              <w:left w:val="single" w:sz="4" w:space="0" w:color="auto"/>
              <w:bottom w:val="single" w:sz="4" w:space="0" w:color="auto"/>
              <w:right w:val="single" w:sz="4" w:space="0" w:color="auto"/>
            </w:tcBorders>
            <w:hideMark/>
          </w:tcPr>
          <w:p w14:paraId="2A731E51" w14:textId="4E688B8F" w:rsidR="00FF767D" w:rsidRPr="002D5BD6" w:rsidRDefault="00F4214F" w:rsidP="00FA2E4C">
            <w:pPr>
              <w:rPr>
                <w:sz w:val="20"/>
                <w:szCs w:val="20"/>
              </w:rPr>
            </w:pPr>
            <w:r>
              <w:rPr>
                <w:sz w:val="20"/>
                <w:szCs w:val="20"/>
              </w:rPr>
              <w:t>Presentations</w:t>
            </w:r>
          </w:p>
        </w:tc>
        <w:tc>
          <w:tcPr>
            <w:tcW w:w="4395" w:type="dxa"/>
            <w:tcBorders>
              <w:top w:val="single" w:sz="4" w:space="0" w:color="auto"/>
              <w:left w:val="single" w:sz="4" w:space="0" w:color="auto"/>
              <w:bottom w:val="single" w:sz="4" w:space="0" w:color="auto"/>
              <w:right w:val="single" w:sz="4" w:space="0" w:color="auto"/>
            </w:tcBorders>
          </w:tcPr>
          <w:p w14:paraId="1D5EDC73" w14:textId="6C8ADC24" w:rsidR="00FF767D" w:rsidRPr="002D5BD6" w:rsidRDefault="00F4214F" w:rsidP="00FA2E4C">
            <w:pPr>
              <w:rPr>
                <w:sz w:val="20"/>
                <w:szCs w:val="20"/>
              </w:rPr>
            </w:pPr>
            <w:r>
              <w:rPr>
                <w:sz w:val="20"/>
                <w:szCs w:val="20"/>
              </w:rPr>
              <w:t>Student presentations</w:t>
            </w:r>
          </w:p>
        </w:tc>
      </w:tr>
    </w:tbl>
    <w:p w14:paraId="17676A2C" w14:textId="77777777" w:rsidR="00FF767D" w:rsidRPr="002D5BD6" w:rsidRDefault="00FF767D" w:rsidP="00FF767D">
      <w:pPr>
        <w:rPr>
          <w:sz w:val="20"/>
          <w:szCs w:val="20"/>
        </w:rPr>
      </w:pPr>
    </w:p>
    <w:p w14:paraId="7560D074" w14:textId="77777777" w:rsidR="00FF767D" w:rsidRPr="002D5BD6" w:rsidRDefault="00FF767D" w:rsidP="00FF767D">
      <w:pPr>
        <w:rPr>
          <w:sz w:val="20"/>
          <w:szCs w:val="20"/>
        </w:rPr>
      </w:pPr>
    </w:p>
    <w:p w14:paraId="1E29F45E" w14:textId="77777777" w:rsidR="00FF767D" w:rsidRPr="002D5BD6" w:rsidRDefault="00FF767D" w:rsidP="00FF767D">
      <w:pPr>
        <w:pStyle w:val="Heading2"/>
        <w:numPr>
          <w:ilvl w:val="0"/>
          <w:numId w:val="6"/>
        </w:numPr>
        <w:rPr>
          <w:sz w:val="20"/>
          <w:szCs w:val="20"/>
        </w:rPr>
      </w:pPr>
      <w:r w:rsidRPr="002D5BD6">
        <w:rPr>
          <w:sz w:val="20"/>
          <w:szCs w:val="20"/>
        </w:rPr>
        <w:t>Timeline and Assignments:</w:t>
      </w:r>
    </w:p>
    <w:tbl>
      <w:tblPr>
        <w:tblStyle w:val="TableGrid"/>
        <w:tblW w:w="0" w:type="auto"/>
        <w:tblLook w:val="04A0" w:firstRow="1" w:lastRow="0" w:firstColumn="1" w:lastColumn="0" w:noHBand="0" w:noVBand="1"/>
      </w:tblPr>
      <w:tblGrid>
        <w:gridCol w:w="1682"/>
        <w:gridCol w:w="4100"/>
        <w:gridCol w:w="1413"/>
        <w:gridCol w:w="1822"/>
      </w:tblGrid>
      <w:tr w:rsidR="00FF767D" w:rsidRPr="002D5BD6" w14:paraId="5804ADAF" w14:textId="77777777" w:rsidTr="00FA2E4C">
        <w:tc>
          <w:tcPr>
            <w:tcW w:w="1682" w:type="dxa"/>
          </w:tcPr>
          <w:p w14:paraId="4A90884C" w14:textId="77777777" w:rsidR="00FF767D" w:rsidRPr="002D5BD6" w:rsidRDefault="00FF767D" w:rsidP="00FA2E4C">
            <w:pPr>
              <w:rPr>
                <w:b/>
                <w:sz w:val="20"/>
                <w:szCs w:val="20"/>
              </w:rPr>
            </w:pPr>
            <w:r w:rsidRPr="002D5BD6">
              <w:rPr>
                <w:b/>
                <w:sz w:val="20"/>
                <w:szCs w:val="20"/>
              </w:rPr>
              <w:t>Task</w:t>
            </w:r>
          </w:p>
        </w:tc>
        <w:tc>
          <w:tcPr>
            <w:tcW w:w="4100" w:type="dxa"/>
          </w:tcPr>
          <w:p w14:paraId="25C9B6C2" w14:textId="77777777" w:rsidR="00FF767D" w:rsidRPr="002D5BD6" w:rsidRDefault="00FF767D" w:rsidP="00FA2E4C">
            <w:pPr>
              <w:rPr>
                <w:b/>
                <w:sz w:val="20"/>
                <w:szCs w:val="20"/>
              </w:rPr>
            </w:pPr>
            <w:r w:rsidRPr="002D5BD6">
              <w:rPr>
                <w:b/>
                <w:sz w:val="20"/>
                <w:szCs w:val="20"/>
              </w:rPr>
              <w:t>Description</w:t>
            </w:r>
          </w:p>
        </w:tc>
        <w:tc>
          <w:tcPr>
            <w:tcW w:w="1413" w:type="dxa"/>
          </w:tcPr>
          <w:p w14:paraId="46750093" w14:textId="77777777" w:rsidR="00FF767D" w:rsidRPr="002D5BD6" w:rsidRDefault="00FF767D" w:rsidP="00FA2E4C">
            <w:pPr>
              <w:rPr>
                <w:b/>
                <w:sz w:val="20"/>
                <w:szCs w:val="20"/>
              </w:rPr>
            </w:pPr>
            <w:r w:rsidRPr="002D5BD6">
              <w:rPr>
                <w:b/>
                <w:sz w:val="20"/>
                <w:szCs w:val="20"/>
              </w:rPr>
              <w:t xml:space="preserve">Deadline </w:t>
            </w:r>
          </w:p>
        </w:tc>
        <w:tc>
          <w:tcPr>
            <w:tcW w:w="1822" w:type="dxa"/>
          </w:tcPr>
          <w:p w14:paraId="11A3E7EA" w14:textId="77777777" w:rsidR="00FF767D" w:rsidRPr="002D5BD6" w:rsidRDefault="00FF767D" w:rsidP="00FA2E4C">
            <w:pPr>
              <w:rPr>
                <w:b/>
                <w:sz w:val="20"/>
                <w:szCs w:val="20"/>
              </w:rPr>
            </w:pPr>
            <w:r w:rsidRPr="002D5BD6">
              <w:rPr>
                <w:b/>
                <w:sz w:val="20"/>
                <w:szCs w:val="20"/>
              </w:rPr>
              <w:t>Percent of grade</w:t>
            </w:r>
          </w:p>
        </w:tc>
      </w:tr>
      <w:tr w:rsidR="00FF767D" w:rsidRPr="002D5BD6" w14:paraId="02276FFF" w14:textId="77777777" w:rsidTr="00FA2E4C">
        <w:tc>
          <w:tcPr>
            <w:tcW w:w="1682" w:type="dxa"/>
          </w:tcPr>
          <w:p w14:paraId="4687FCD3" w14:textId="0B060C90" w:rsidR="00FF767D" w:rsidRPr="002D5BD6" w:rsidRDefault="00242790" w:rsidP="00FA2E4C">
            <w:pPr>
              <w:rPr>
                <w:b/>
                <w:bCs/>
                <w:sz w:val="20"/>
                <w:szCs w:val="20"/>
              </w:rPr>
            </w:pPr>
            <w:r>
              <w:rPr>
                <w:b/>
                <w:bCs/>
                <w:sz w:val="20"/>
                <w:szCs w:val="20"/>
              </w:rPr>
              <w:t>Mini-lab assignments</w:t>
            </w:r>
          </w:p>
        </w:tc>
        <w:tc>
          <w:tcPr>
            <w:tcW w:w="4100" w:type="dxa"/>
          </w:tcPr>
          <w:p w14:paraId="4343350C" w14:textId="27E5E969" w:rsidR="00FF767D" w:rsidRPr="002D5BD6" w:rsidRDefault="00242790" w:rsidP="00FA2E4C">
            <w:pPr>
              <w:rPr>
                <w:i/>
                <w:sz w:val="20"/>
                <w:szCs w:val="20"/>
              </w:rPr>
            </w:pPr>
            <w:r>
              <w:rPr>
                <w:i/>
                <w:sz w:val="20"/>
                <w:szCs w:val="20"/>
              </w:rPr>
              <w:t>Terms of Reference; question design; innovation models; job descriptions; group outlines;</w:t>
            </w:r>
          </w:p>
        </w:tc>
        <w:tc>
          <w:tcPr>
            <w:tcW w:w="1413" w:type="dxa"/>
          </w:tcPr>
          <w:p w14:paraId="28F224E5" w14:textId="77777777" w:rsidR="00FF767D" w:rsidRPr="002D5BD6" w:rsidRDefault="00FF767D" w:rsidP="00FA2E4C">
            <w:pPr>
              <w:rPr>
                <w:sz w:val="20"/>
                <w:szCs w:val="20"/>
                <w:highlight w:val="yellow"/>
              </w:rPr>
            </w:pPr>
          </w:p>
        </w:tc>
        <w:tc>
          <w:tcPr>
            <w:tcW w:w="1822" w:type="dxa"/>
          </w:tcPr>
          <w:p w14:paraId="41AF6E4E" w14:textId="35D1A3F7" w:rsidR="00FF767D" w:rsidRPr="002D5BD6" w:rsidRDefault="00242790" w:rsidP="00FA2E4C">
            <w:pPr>
              <w:rPr>
                <w:sz w:val="20"/>
                <w:szCs w:val="20"/>
              </w:rPr>
            </w:pPr>
            <w:r>
              <w:rPr>
                <w:sz w:val="20"/>
                <w:szCs w:val="20"/>
              </w:rPr>
              <w:t>25%</w:t>
            </w:r>
          </w:p>
        </w:tc>
      </w:tr>
      <w:tr w:rsidR="00FF767D" w:rsidRPr="002D5BD6" w14:paraId="3CC5805F" w14:textId="77777777" w:rsidTr="00FA2E4C">
        <w:tc>
          <w:tcPr>
            <w:tcW w:w="1682" w:type="dxa"/>
          </w:tcPr>
          <w:p w14:paraId="63EDB0AB" w14:textId="77777777" w:rsidR="00FF767D" w:rsidRPr="002D5BD6" w:rsidRDefault="00FF767D" w:rsidP="00FA2E4C">
            <w:pPr>
              <w:rPr>
                <w:b/>
                <w:sz w:val="20"/>
                <w:szCs w:val="20"/>
              </w:rPr>
            </w:pPr>
            <w:r w:rsidRPr="002D5BD6">
              <w:rPr>
                <w:b/>
                <w:sz w:val="20"/>
                <w:szCs w:val="20"/>
              </w:rPr>
              <w:t>Individual Project Analysis</w:t>
            </w:r>
          </w:p>
        </w:tc>
        <w:tc>
          <w:tcPr>
            <w:tcW w:w="4100" w:type="dxa"/>
          </w:tcPr>
          <w:p w14:paraId="309F8B61" w14:textId="77777777" w:rsidR="00FF767D" w:rsidRPr="002D5BD6" w:rsidRDefault="00FF767D" w:rsidP="00FA2E4C">
            <w:pPr>
              <w:rPr>
                <w:sz w:val="20"/>
                <w:szCs w:val="20"/>
              </w:rPr>
            </w:pPr>
            <w:r w:rsidRPr="002D5BD6">
              <w:rPr>
                <w:sz w:val="20"/>
                <w:szCs w:val="20"/>
              </w:rPr>
              <w:t>4-5 page analysis matching to outlines (individual) (max 2,000 words)</w:t>
            </w:r>
          </w:p>
          <w:p w14:paraId="73B2DA5B" w14:textId="77777777" w:rsidR="00FF767D" w:rsidRPr="002D5BD6" w:rsidRDefault="00FF767D" w:rsidP="00FA2E4C">
            <w:pPr>
              <w:rPr>
                <w:sz w:val="20"/>
                <w:szCs w:val="20"/>
              </w:rPr>
            </w:pPr>
          </w:p>
          <w:p w14:paraId="2F6FD842" w14:textId="77777777" w:rsidR="00FF767D" w:rsidRPr="002D5BD6" w:rsidRDefault="00FF767D" w:rsidP="00FA2E4C">
            <w:pPr>
              <w:rPr>
                <w:sz w:val="20"/>
                <w:szCs w:val="20"/>
              </w:rPr>
            </w:pPr>
            <w:r w:rsidRPr="002D5BD6">
              <w:rPr>
                <w:sz w:val="20"/>
                <w:szCs w:val="20"/>
              </w:rPr>
              <w:t>See instructions below</w:t>
            </w:r>
          </w:p>
        </w:tc>
        <w:tc>
          <w:tcPr>
            <w:tcW w:w="1413" w:type="dxa"/>
          </w:tcPr>
          <w:p w14:paraId="7E64B00E" w14:textId="4BF0C727" w:rsidR="00FF767D" w:rsidRPr="002D5BD6" w:rsidRDefault="00FF767D" w:rsidP="00FA2E4C">
            <w:pPr>
              <w:rPr>
                <w:sz w:val="20"/>
                <w:szCs w:val="20"/>
                <w:highlight w:val="yellow"/>
              </w:rPr>
            </w:pPr>
          </w:p>
        </w:tc>
        <w:tc>
          <w:tcPr>
            <w:tcW w:w="1822" w:type="dxa"/>
          </w:tcPr>
          <w:p w14:paraId="6516F518" w14:textId="7805D983" w:rsidR="00FF767D" w:rsidRPr="002D5BD6" w:rsidRDefault="00242790" w:rsidP="00FA2E4C">
            <w:pPr>
              <w:rPr>
                <w:sz w:val="20"/>
                <w:szCs w:val="20"/>
              </w:rPr>
            </w:pPr>
            <w:r>
              <w:rPr>
                <w:sz w:val="20"/>
                <w:szCs w:val="20"/>
              </w:rPr>
              <w:t>50%</w:t>
            </w:r>
          </w:p>
        </w:tc>
      </w:tr>
      <w:tr w:rsidR="00FF767D" w:rsidRPr="002D5BD6" w14:paraId="08570516" w14:textId="77777777" w:rsidTr="00FA2E4C">
        <w:tc>
          <w:tcPr>
            <w:tcW w:w="1682" w:type="dxa"/>
          </w:tcPr>
          <w:p w14:paraId="7FDA9081" w14:textId="77777777" w:rsidR="00FF767D" w:rsidRPr="002D5BD6" w:rsidRDefault="00FF767D" w:rsidP="00FA2E4C">
            <w:pPr>
              <w:rPr>
                <w:b/>
                <w:sz w:val="20"/>
                <w:szCs w:val="20"/>
              </w:rPr>
            </w:pPr>
            <w:r w:rsidRPr="002D5BD6">
              <w:rPr>
                <w:b/>
                <w:sz w:val="20"/>
                <w:szCs w:val="20"/>
              </w:rPr>
              <w:t>Final Group Case Study</w:t>
            </w:r>
          </w:p>
        </w:tc>
        <w:tc>
          <w:tcPr>
            <w:tcW w:w="4100" w:type="dxa"/>
          </w:tcPr>
          <w:p w14:paraId="7EE69673" w14:textId="77777777" w:rsidR="00FF767D" w:rsidRPr="002D5BD6" w:rsidRDefault="00FF767D" w:rsidP="00FA2E4C">
            <w:pPr>
              <w:rPr>
                <w:b/>
                <w:sz w:val="20"/>
                <w:szCs w:val="20"/>
              </w:rPr>
            </w:pPr>
            <w:r w:rsidRPr="002D5BD6">
              <w:rPr>
                <w:b/>
                <w:sz w:val="20"/>
                <w:szCs w:val="20"/>
              </w:rPr>
              <w:t xml:space="preserve">3 page case study (max 1500 words) </w:t>
            </w:r>
          </w:p>
          <w:p w14:paraId="6F26C810" w14:textId="77777777" w:rsidR="00FF767D" w:rsidRPr="002D5BD6" w:rsidRDefault="00FF767D" w:rsidP="00FA2E4C">
            <w:pPr>
              <w:rPr>
                <w:b/>
                <w:sz w:val="20"/>
                <w:szCs w:val="20"/>
              </w:rPr>
            </w:pPr>
          </w:p>
          <w:p w14:paraId="3DD60B9E" w14:textId="77777777" w:rsidR="00FF767D" w:rsidRPr="002D5BD6" w:rsidRDefault="00FF767D" w:rsidP="00FA2E4C">
            <w:pPr>
              <w:rPr>
                <w:b/>
                <w:sz w:val="20"/>
                <w:szCs w:val="20"/>
              </w:rPr>
            </w:pPr>
            <w:r w:rsidRPr="002D5BD6">
              <w:rPr>
                <w:sz w:val="20"/>
                <w:szCs w:val="20"/>
              </w:rPr>
              <w:t>See instructions below</w:t>
            </w:r>
          </w:p>
        </w:tc>
        <w:tc>
          <w:tcPr>
            <w:tcW w:w="1413" w:type="dxa"/>
          </w:tcPr>
          <w:p w14:paraId="57888556" w14:textId="11E216EC" w:rsidR="00FF767D" w:rsidRPr="002D5BD6" w:rsidRDefault="00FF767D" w:rsidP="00FA2E4C">
            <w:pPr>
              <w:rPr>
                <w:sz w:val="20"/>
                <w:szCs w:val="20"/>
                <w:highlight w:val="yellow"/>
              </w:rPr>
            </w:pPr>
          </w:p>
        </w:tc>
        <w:tc>
          <w:tcPr>
            <w:tcW w:w="1822" w:type="dxa"/>
          </w:tcPr>
          <w:p w14:paraId="2B702563" w14:textId="421AF5E0" w:rsidR="00FF767D" w:rsidRPr="002D5BD6" w:rsidRDefault="00242790" w:rsidP="00FA2E4C">
            <w:pPr>
              <w:rPr>
                <w:sz w:val="20"/>
                <w:szCs w:val="20"/>
              </w:rPr>
            </w:pPr>
            <w:r>
              <w:rPr>
                <w:sz w:val="20"/>
                <w:szCs w:val="20"/>
              </w:rPr>
              <w:t>20%</w:t>
            </w:r>
          </w:p>
        </w:tc>
      </w:tr>
      <w:tr w:rsidR="00FF767D" w:rsidRPr="002D5BD6" w14:paraId="0853E869" w14:textId="77777777" w:rsidTr="00FA2E4C">
        <w:tc>
          <w:tcPr>
            <w:tcW w:w="1682" w:type="dxa"/>
          </w:tcPr>
          <w:p w14:paraId="0D6AC05D" w14:textId="77777777" w:rsidR="00FF767D" w:rsidRPr="002D5BD6" w:rsidRDefault="00FF767D" w:rsidP="00FA2E4C">
            <w:pPr>
              <w:rPr>
                <w:b/>
                <w:sz w:val="20"/>
                <w:szCs w:val="20"/>
              </w:rPr>
            </w:pPr>
            <w:r w:rsidRPr="002D5BD6">
              <w:rPr>
                <w:b/>
                <w:sz w:val="20"/>
                <w:szCs w:val="20"/>
              </w:rPr>
              <w:t>Final Presentation</w:t>
            </w:r>
          </w:p>
        </w:tc>
        <w:tc>
          <w:tcPr>
            <w:tcW w:w="4100" w:type="dxa"/>
          </w:tcPr>
          <w:p w14:paraId="53625912" w14:textId="77777777" w:rsidR="00FF767D" w:rsidRPr="002D5BD6" w:rsidRDefault="00FF767D" w:rsidP="00FA2E4C">
            <w:pPr>
              <w:rPr>
                <w:b/>
                <w:sz w:val="20"/>
                <w:szCs w:val="20"/>
              </w:rPr>
            </w:pPr>
            <w:r w:rsidRPr="002D5BD6">
              <w:rPr>
                <w:b/>
                <w:sz w:val="20"/>
                <w:szCs w:val="20"/>
              </w:rPr>
              <w:t>15 minute presentation of the case study</w:t>
            </w:r>
          </w:p>
        </w:tc>
        <w:tc>
          <w:tcPr>
            <w:tcW w:w="1413" w:type="dxa"/>
          </w:tcPr>
          <w:p w14:paraId="7EFFE499" w14:textId="7C25E40C" w:rsidR="00FF767D" w:rsidRPr="002D5BD6" w:rsidRDefault="00FF767D" w:rsidP="00FA2E4C">
            <w:pPr>
              <w:rPr>
                <w:sz w:val="20"/>
                <w:szCs w:val="20"/>
                <w:highlight w:val="yellow"/>
              </w:rPr>
            </w:pPr>
          </w:p>
        </w:tc>
        <w:tc>
          <w:tcPr>
            <w:tcW w:w="1822" w:type="dxa"/>
          </w:tcPr>
          <w:p w14:paraId="39F1B25A" w14:textId="78B9C1D2" w:rsidR="00FF767D" w:rsidRPr="002D5BD6" w:rsidRDefault="00242790" w:rsidP="00FA2E4C">
            <w:pPr>
              <w:rPr>
                <w:sz w:val="20"/>
                <w:szCs w:val="20"/>
              </w:rPr>
            </w:pPr>
            <w:r>
              <w:rPr>
                <w:sz w:val="20"/>
                <w:szCs w:val="20"/>
              </w:rPr>
              <w:t>5%</w:t>
            </w:r>
          </w:p>
        </w:tc>
      </w:tr>
    </w:tbl>
    <w:p w14:paraId="65EBCFE3" w14:textId="77777777" w:rsidR="00FF767D" w:rsidRDefault="00FF767D" w:rsidP="00185C33"/>
    <w:p w14:paraId="21F78137" w14:textId="1C2FD2DF" w:rsidR="00A525E6" w:rsidRDefault="00185C33" w:rsidP="00185C33">
      <w:r>
        <w:t>Description</w:t>
      </w:r>
    </w:p>
    <w:p w14:paraId="036731D1" w14:textId="77777777" w:rsidR="00185C33" w:rsidRPr="002D5BD6" w:rsidRDefault="00185C33" w:rsidP="00185C33">
      <w:pPr>
        <w:pStyle w:val="Heading2"/>
        <w:rPr>
          <w:sz w:val="20"/>
          <w:szCs w:val="20"/>
        </w:rPr>
      </w:pPr>
      <w:r w:rsidRPr="002D5BD6">
        <w:rPr>
          <w:sz w:val="20"/>
          <w:szCs w:val="20"/>
        </w:rPr>
        <w:t>The projects</w:t>
      </w:r>
    </w:p>
    <w:p w14:paraId="2B8A1915" w14:textId="554C10E2" w:rsidR="00A525E6" w:rsidRDefault="00185C33" w:rsidP="00185C33">
      <w:pPr>
        <w:rPr>
          <w:sz w:val="20"/>
          <w:szCs w:val="20"/>
        </w:rPr>
      </w:pPr>
      <w:r w:rsidRPr="002D5BD6">
        <w:rPr>
          <w:sz w:val="20"/>
          <w:szCs w:val="20"/>
        </w:rPr>
        <w:t>This course provides the opportunity for students to experience the intersection of the policy and business worlds. The topics chosen provide students with the chance to contribute to the policy making arenas through analysis and interviews with key stakeholders.</w:t>
      </w:r>
      <w:r w:rsidR="00A525E6">
        <w:rPr>
          <w:sz w:val="20"/>
          <w:szCs w:val="20"/>
        </w:rPr>
        <w:t xml:space="preserve"> The lab provides an opportunity for students to work with businesses, organizations or on real-world projects within CEU. The energy lab is an extension of two courses focused on EU policy and business environments: Energy Markets and Innovation Policies and Energy Policies and Strategic Management. One of these courses is a perquisite that runs in parallel to the energy lab. The purpose of the lab is to expose students to real-world issues, strategies and policy environments that businesses and organizations operate within.  </w:t>
      </w:r>
    </w:p>
    <w:p w14:paraId="6AD44491" w14:textId="3F5A8463" w:rsidR="00185C33" w:rsidRPr="002D5BD6" w:rsidRDefault="00A525E6" w:rsidP="00185C33">
      <w:pPr>
        <w:rPr>
          <w:sz w:val="20"/>
          <w:szCs w:val="20"/>
        </w:rPr>
      </w:pPr>
      <w:r w:rsidRPr="00A525E6">
        <w:rPr>
          <w:b/>
          <w:sz w:val="20"/>
          <w:szCs w:val="20"/>
        </w:rPr>
        <w:t>Expectations:</w:t>
      </w:r>
      <w:r>
        <w:rPr>
          <w:sz w:val="20"/>
          <w:szCs w:val="20"/>
        </w:rPr>
        <w:t xml:space="preserve"> </w:t>
      </w:r>
      <w:r w:rsidR="00185C33" w:rsidRPr="002D5BD6">
        <w:rPr>
          <w:sz w:val="20"/>
          <w:szCs w:val="20"/>
        </w:rPr>
        <w:t>It is expected that students will conduct interviews with leaders and important stake</w:t>
      </w:r>
      <w:r w:rsidR="009D0867">
        <w:rPr>
          <w:sz w:val="20"/>
          <w:szCs w:val="20"/>
        </w:rPr>
        <w:t>holders in each area. This real-</w:t>
      </w:r>
      <w:r w:rsidR="00185C33" w:rsidRPr="002D5BD6">
        <w:rPr>
          <w:sz w:val="20"/>
          <w:szCs w:val="20"/>
        </w:rPr>
        <w:t xml:space="preserve">world experience will be matched by a theoretical understanding provided through class readings. This course is student driven. This translates into students defining their reading materials, who they speak to and how they write up their assignments. The instructor and the assistants on the course can only provide a general framework that directs research and analysis. It is fully expected that students read and reference all course material. The reading material for the course is limited but essential for any analysis done in the assignments. </w:t>
      </w:r>
    </w:p>
    <w:p w14:paraId="6C574E48" w14:textId="77777777" w:rsidR="00185C33" w:rsidRPr="002D5BD6" w:rsidRDefault="00185C33" w:rsidP="00185C33">
      <w:pPr>
        <w:rPr>
          <w:sz w:val="20"/>
          <w:szCs w:val="20"/>
        </w:rPr>
      </w:pPr>
      <w:r w:rsidRPr="002D5BD6">
        <w:rPr>
          <w:sz w:val="20"/>
          <w:szCs w:val="20"/>
        </w:rPr>
        <w:t>The key intent of the course is to foster cooperation and coordination between students and students pursuing different degrees. It is acknowledged that everyone comes with different experiences and backgrounds. It will be essential to leverage this existing student knowledge to complete the projects. It is expected that students will seek out and go further than their current knowledge paradigm. Integrated into the course are different people (senior consultants, external experts, teaching assistant and professor) who will be questioning and pushing students.</w:t>
      </w:r>
    </w:p>
    <w:p w14:paraId="6C6317AA" w14:textId="45F25073" w:rsidR="00185C33" w:rsidRPr="002D5BD6" w:rsidRDefault="00185C33" w:rsidP="00185C33">
      <w:pPr>
        <w:rPr>
          <w:sz w:val="20"/>
          <w:szCs w:val="20"/>
        </w:rPr>
      </w:pPr>
      <w:r w:rsidRPr="002D5BD6">
        <w:rPr>
          <w:b/>
          <w:sz w:val="20"/>
          <w:szCs w:val="20"/>
        </w:rPr>
        <w:t>Important:</w:t>
      </w:r>
      <w:r w:rsidRPr="002D5BD6">
        <w:rPr>
          <w:sz w:val="20"/>
          <w:szCs w:val="20"/>
        </w:rPr>
        <w:t xml:space="preserve"> The projects and the final papers and/or presentations may become public. This may entail an organization using the material or referencing the material. The primary objective in this course (as any) is the learning aspect. It is important to consider whether you want your work to be </w:t>
      </w:r>
      <w:r w:rsidR="00FF767D" w:rsidRPr="002D5BD6">
        <w:rPr>
          <w:sz w:val="20"/>
          <w:szCs w:val="20"/>
        </w:rPr>
        <w:t>publicly</w:t>
      </w:r>
      <w:r w:rsidRPr="002D5BD6">
        <w:rPr>
          <w:sz w:val="20"/>
          <w:szCs w:val="20"/>
        </w:rPr>
        <w:t xml:space="preserve"> available and with your name on it. The secondary aspect of the course is to produce a useful perspective or information for the external world. But this cannot and does not override the necessity to experiment and learn. </w:t>
      </w:r>
      <w:r w:rsidRPr="002D5BD6">
        <w:rPr>
          <w:i/>
          <w:sz w:val="20"/>
          <w:szCs w:val="20"/>
        </w:rPr>
        <w:t>Before any material is released publicly students will need to sign a form stating they accept that the information will be publicly accessible.</w:t>
      </w:r>
      <w:r w:rsidRPr="002D5BD6">
        <w:rPr>
          <w:sz w:val="20"/>
          <w:szCs w:val="20"/>
        </w:rPr>
        <w:t xml:space="preserve">  It is important to consider your perspective on this issue and how it shapes or influences your work or the role that you take on the team. A final assessment of each project will be done at the end of the course to determine if it will be </w:t>
      </w:r>
      <w:r w:rsidR="00FF767D" w:rsidRPr="002D5BD6">
        <w:rPr>
          <w:sz w:val="20"/>
          <w:szCs w:val="20"/>
        </w:rPr>
        <w:t>publicly</w:t>
      </w:r>
      <w:r w:rsidRPr="002D5BD6">
        <w:rPr>
          <w:sz w:val="20"/>
          <w:szCs w:val="20"/>
        </w:rPr>
        <w:t xml:space="preserve"> available. </w:t>
      </w:r>
    </w:p>
    <w:p w14:paraId="308FCA2C" w14:textId="031A8BB7" w:rsidR="00185C33" w:rsidRPr="002D5BD6" w:rsidRDefault="00FF767D" w:rsidP="00185C33">
      <w:pPr>
        <w:rPr>
          <w:sz w:val="20"/>
          <w:szCs w:val="20"/>
        </w:rPr>
      </w:pPr>
      <w:r w:rsidRPr="00FF767D">
        <w:rPr>
          <w:b/>
          <w:sz w:val="20"/>
          <w:szCs w:val="20"/>
        </w:rPr>
        <w:t>Energy Lab Time:</w:t>
      </w:r>
      <w:r>
        <w:rPr>
          <w:sz w:val="20"/>
          <w:szCs w:val="20"/>
        </w:rPr>
        <w:t xml:space="preserve"> Students will spend lab time working on specific aspects of their projects. This time will be used to shape specific aspects of each project. Mini-assignments will be given for each lab time and account for 5% of the final grade. These mini-assignments will be focused on getting each team working together and sharing information.  </w:t>
      </w:r>
    </w:p>
    <w:p w14:paraId="174BC5BD" w14:textId="77777777" w:rsidR="00185C33" w:rsidRPr="002D5BD6" w:rsidRDefault="00185C33" w:rsidP="00185C33">
      <w:pPr>
        <w:pStyle w:val="Heading2"/>
        <w:numPr>
          <w:ilvl w:val="0"/>
          <w:numId w:val="1"/>
        </w:numPr>
        <w:rPr>
          <w:sz w:val="20"/>
          <w:szCs w:val="20"/>
        </w:rPr>
      </w:pPr>
      <w:r w:rsidRPr="002D5BD6">
        <w:rPr>
          <w:sz w:val="20"/>
          <w:szCs w:val="20"/>
        </w:rPr>
        <w:t>Project team members</w:t>
      </w:r>
    </w:p>
    <w:p w14:paraId="50EDAFA3" w14:textId="77777777" w:rsidR="00185C33" w:rsidRPr="002D5BD6" w:rsidRDefault="00185C33" w:rsidP="00185C33">
      <w:pPr>
        <w:rPr>
          <w:sz w:val="20"/>
          <w:szCs w:val="20"/>
        </w:rPr>
      </w:pPr>
      <w:r w:rsidRPr="002D5BD6">
        <w:rPr>
          <w:sz w:val="20"/>
          <w:szCs w:val="20"/>
        </w:rPr>
        <w:t xml:space="preserve">Each ‘project team’ will be composed of 2-4 students. The project team will consist of two to three consultants in each ‘topic group’ and one ‘Project leader’ who will oversee and actively participate in the work flow. The topic groups reflect how the overall project is split into two halves, it is the responsibility of the project leader to work between each team and ensure information flow and discussions are constantly occurring between the teams. </w:t>
      </w:r>
    </w:p>
    <w:p w14:paraId="4977E119" w14:textId="77777777" w:rsidR="00185C33" w:rsidRPr="002D5BD6" w:rsidRDefault="00185C33" w:rsidP="00185C33">
      <w:pPr>
        <w:rPr>
          <w:sz w:val="20"/>
          <w:szCs w:val="20"/>
        </w:rPr>
      </w:pPr>
      <w:r w:rsidRPr="002D5BD6">
        <w:rPr>
          <w:sz w:val="20"/>
          <w:szCs w:val="20"/>
        </w:rPr>
        <w:t xml:space="preserve">The topic groups will need to be developed by the consulting team. The chosen topic needs to be split into two sub themes. The group itself will decide on this division. As the Terms of Reference (see below) are developed the common theoretical framework and objects should be shared while individual tasks and the two sub-themes must be clearly defined and specific tasks established. </w:t>
      </w:r>
    </w:p>
    <w:p w14:paraId="1703509B" w14:textId="381D3AFA" w:rsidR="00185C33" w:rsidRPr="002D5BD6" w:rsidRDefault="00185C33" w:rsidP="00185C33">
      <w:pPr>
        <w:pStyle w:val="Caption"/>
        <w:keepNext/>
        <w:rPr>
          <w:sz w:val="20"/>
          <w:szCs w:val="20"/>
        </w:rPr>
      </w:pPr>
      <w:r w:rsidRPr="002D5BD6">
        <w:rPr>
          <w:sz w:val="20"/>
          <w:szCs w:val="20"/>
        </w:rPr>
        <w:t xml:space="preserve">Figure </w:t>
      </w:r>
      <w:r w:rsidRPr="002D5BD6">
        <w:rPr>
          <w:sz w:val="20"/>
          <w:szCs w:val="20"/>
        </w:rPr>
        <w:fldChar w:fldCharType="begin"/>
      </w:r>
      <w:r w:rsidRPr="002D5BD6">
        <w:rPr>
          <w:sz w:val="20"/>
          <w:szCs w:val="20"/>
        </w:rPr>
        <w:instrText xml:space="preserve"> SEQ Figure \* ARABIC </w:instrText>
      </w:r>
      <w:r w:rsidRPr="002D5BD6">
        <w:rPr>
          <w:sz w:val="20"/>
          <w:szCs w:val="20"/>
        </w:rPr>
        <w:fldChar w:fldCharType="separate"/>
      </w:r>
      <w:r w:rsidR="00596403">
        <w:rPr>
          <w:noProof/>
          <w:sz w:val="20"/>
          <w:szCs w:val="20"/>
        </w:rPr>
        <w:t>1</w:t>
      </w:r>
      <w:r w:rsidRPr="002D5BD6">
        <w:rPr>
          <w:noProof/>
          <w:sz w:val="20"/>
          <w:szCs w:val="20"/>
        </w:rPr>
        <w:fldChar w:fldCharType="end"/>
      </w:r>
      <w:r w:rsidRPr="002D5BD6">
        <w:rPr>
          <w:sz w:val="20"/>
          <w:szCs w:val="20"/>
        </w:rPr>
        <w:t xml:space="preserve"> Project Team Organization</w:t>
      </w:r>
    </w:p>
    <w:p w14:paraId="7537F996" w14:textId="77777777" w:rsidR="00185C33" w:rsidRPr="002D5BD6" w:rsidRDefault="00185C33" w:rsidP="00185C33">
      <w:pPr>
        <w:rPr>
          <w:sz w:val="20"/>
          <w:szCs w:val="20"/>
        </w:rPr>
      </w:pPr>
      <w:r w:rsidRPr="002D5BD6">
        <w:rPr>
          <w:noProof/>
          <w:sz w:val="20"/>
          <w:szCs w:val="20"/>
        </w:rPr>
        <w:drawing>
          <wp:inline distT="0" distB="0" distL="0" distR="0" wp14:anchorId="17F305E2" wp14:editId="61356918">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F6EE0EE" w14:textId="77777777" w:rsidR="00185C33" w:rsidRPr="002D5BD6" w:rsidRDefault="00185C33" w:rsidP="00185C33">
      <w:pPr>
        <w:rPr>
          <w:sz w:val="20"/>
          <w:szCs w:val="20"/>
        </w:rPr>
      </w:pPr>
    </w:p>
    <w:p w14:paraId="5BB80AF6" w14:textId="77777777" w:rsidR="00185C33" w:rsidRPr="002D5BD6" w:rsidRDefault="00185C33" w:rsidP="00185C33">
      <w:pPr>
        <w:pStyle w:val="Heading2"/>
        <w:rPr>
          <w:sz w:val="20"/>
          <w:szCs w:val="20"/>
        </w:rPr>
      </w:pPr>
      <w:r w:rsidRPr="002D5BD6">
        <w:rPr>
          <w:sz w:val="20"/>
          <w:szCs w:val="20"/>
        </w:rPr>
        <w:t>Responsibilities:</w:t>
      </w:r>
    </w:p>
    <w:p w14:paraId="3E896CFD" w14:textId="77777777" w:rsidR="00185C33" w:rsidRPr="002D5BD6" w:rsidRDefault="00185C33" w:rsidP="00185C33">
      <w:pPr>
        <w:rPr>
          <w:sz w:val="20"/>
          <w:szCs w:val="20"/>
        </w:rPr>
      </w:pPr>
      <w:r w:rsidRPr="002D5BD6">
        <w:rPr>
          <w:b/>
          <w:sz w:val="20"/>
          <w:szCs w:val="20"/>
        </w:rPr>
        <w:t>Project leader:</w:t>
      </w:r>
      <w:r w:rsidRPr="002D5BD6">
        <w:rPr>
          <w:sz w:val="20"/>
          <w:szCs w:val="20"/>
        </w:rPr>
        <w:t xml:space="preserve"> are the managers in charge of each project team. They lead each project and submit each group assignment. The </w:t>
      </w:r>
      <w:r w:rsidRPr="002D5BD6">
        <w:rPr>
          <w:i/>
          <w:sz w:val="20"/>
          <w:szCs w:val="20"/>
        </w:rPr>
        <w:t>draft output</w:t>
      </w:r>
      <w:r w:rsidRPr="002D5BD6">
        <w:rPr>
          <w:sz w:val="20"/>
          <w:szCs w:val="20"/>
        </w:rPr>
        <w:t xml:space="preserve"> of each team must be assessed and correspond with the other members output. As the work flow progresses it is the responsibility of the project leader to bring together the material and ensure the project and scope remains on schedule. They are expected to do the following:</w:t>
      </w:r>
    </w:p>
    <w:p w14:paraId="3926F5C9" w14:textId="77777777" w:rsidR="00185C33" w:rsidRPr="002D5BD6" w:rsidRDefault="00185C33" w:rsidP="00185C33">
      <w:pPr>
        <w:pStyle w:val="ListParagraph"/>
        <w:numPr>
          <w:ilvl w:val="0"/>
          <w:numId w:val="2"/>
        </w:numPr>
        <w:spacing w:after="160" w:line="259" w:lineRule="auto"/>
        <w:contextualSpacing/>
        <w:rPr>
          <w:sz w:val="20"/>
          <w:szCs w:val="20"/>
        </w:rPr>
      </w:pPr>
      <w:r w:rsidRPr="002D5BD6">
        <w:rPr>
          <w:sz w:val="20"/>
          <w:szCs w:val="20"/>
        </w:rPr>
        <w:t>Individual 4- 5 page case study – with a story line</w:t>
      </w:r>
    </w:p>
    <w:p w14:paraId="26AFEBA0" w14:textId="77777777" w:rsidR="00185C33" w:rsidRPr="002D5BD6" w:rsidRDefault="00185C33" w:rsidP="00185C33">
      <w:pPr>
        <w:pStyle w:val="ListParagraph"/>
        <w:numPr>
          <w:ilvl w:val="0"/>
          <w:numId w:val="2"/>
        </w:numPr>
        <w:spacing w:after="160" w:line="259" w:lineRule="auto"/>
        <w:contextualSpacing/>
        <w:rPr>
          <w:sz w:val="20"/>
          <w:szCs w:val="20"/>
        </w:rPr>
      </w:pPr>
      <w:r w:rsidRPr="002D5BD6">
        <w:rPr>
          <w:sz w:val="20"/>
          <w:szCs w:val="20"/>
        </w:rPr>
        <w:t>Submit group and individual project outline</w:t>
      </w:r>
    </w:p>
    <w:p w14:paraId="45EF172A" w14:textId="77777777" w:rsidR="00185C33" w:rsidRPr="002D5BD6" w:rsidRDefault="00185C33" w:rsidP="00185C33">
      <w:pPr>
        <w:pStyle w:val="ListParagraph"/>
        <w:numPr>
          <w:ilvl w:val="0"/>
          <w:numId w:val="2"/>
        </w:numPr>
        <w:spacing w:after="160" w:line="259" w:lineRule="auto"/>
        <w:contextualSpacing/>
        <w:rPr>
          <w:sz w:val="20"/>
          <w:szCs w:val="20"/>
        </w:rPr>
      </w:pPr>
      <w:r w:rsidRPr="002D5BD6">
        <w:rPr>
          <w:sz w:val="20"/>
          <w:szCs w:val="20"/>
        </w:rPr>
        <w:t>Coordinate and submit Final Group project</w:t>
      </w:r>
    </w:p>
    <w:p w14:paraId="00588F63" w14:textId="77777777" w:rsidR="00185C33" w:rsidRPr="002D5BD6" w:rsidRDefault="00185C33" w:rsidP="00185C33">
      <w:pPr>
        <w:pStyle w:val="ListParagraph"/>
        <w:numPr>
          <w:ilvl w:val="0"/>
          <w:numId w:val="2"/>
        </w:numPr>
        <w:spacing w:after="160" w:line="259" w:lineRule="auto"/>
        <w:contextualSpacing/>
        <w:rPr>
          <w:sz w:val="20"/>
          <w:szCs w:val="20"/>
        </w:rPr>
      </w:pPr>
      <w:r w:rsidRPr="002D5BD6">
        <w:rPr>
          <w:sz w:val="20"/>
          <w:szCs w:val="20"/>
        </w:rPr>
        <w:t>Ensure the validity of the project and overall quality</w:t>
      </w:r>
    </w:p>
    <w:p w14:paraId="6081765F" w14:textId="77777777" w:rsidR="00185C33" w:rsidRPr="002D5BD6" w:rsidRDefault="00185C33" w:rsidP="00185C33">
      <w:pPr>
        <w:pStyle w:val="ListParagraph"/>
        <w:numPr>
          <w:ilvl w:val="0"/>
          <w:numId w:val="2"/>
        </w:numPr>
        <w:spacing w:after="160" w:line="259" w:lineRule="auto"/>
        <w:contextualSpacing/>
        <w:rPr>
          <w:sz w:val="20"/>
          <w:szCs w:val="20"/>
        </w:rPr>
      </w:pPr>
      <w:r w:rsidRPr="002D5BD6">
        <w:rPr>
          <w:sz w:val="20"/>
          <w:szCs w:val="20"/>
        </w:rPr>
        <w:t xml:space="preserve">Coordinate 15 minute project presentation. </w:t>
      </w:r>
    </w:p>
    <w:p w14:paraId="61A6F733" w14:textId="77777777" w:rsidR="00185C33" w:rsidRPr="002D5BD6" w:rsidRDefault="00185C33" w:rsidP="00185C33">
      <w:pPr>
        <w:pStyle w:val="ListParagraph"/>
        <w:numPr>
          <w:ilvl w:val="0"/>
          <w:numId w:val="2"/>
        </w:numPr>
        <w:spacing w:after="160" w:line="259" w:lineRule="auto"/>
        <w:contextualSpacing/>
        <w:rPr>
          <w:sz w:val="20"/>
          <w:szCs w:val="20"/>
        </w:rPr>
      </w:pPr>
      <w:r w:rsidRPr="002D5BD6">
        <w:rPr>
          <w:rFonts w:ascii="Calibri" w:eastAsia="Calibri" w:hAnsi="Calibri" w:cs="Calibri"/>
          <w:sz w:val="20"/>
          <w:szCs w:val="20"/>
        </w:rPr>
        <w:t>Final 3 page group case study</w:t>
      </w:r>
    </w:p>
    <w:p w14:paraId="5D663BD6" w14:textId="77777777" w:rsidR="00185C33" w:rsidRPr="002D5BD6" w:rsidRDefault="00185C33" w:rsidP="00185C33">
      <w:pPr>
        <w:pStyle w:val="ListParagraph"/>
        <w:rPr>
          <w:sz w:val="20"/>
          <w:szCs w:val="20"/>
        </w:rPr>
      </w:pPr>
    </w:p>
    <w:p w14:paraId="3612788E" w14:textId="77777777" w:rsidR="00185C33" w:rsidRPr="002D5BD6" w:rsidRDefault="00185C33" w:rsidP="00185C33">
      <w:pPr>
        <w:rPr>
          <w:sz w:val="20"/>
          <w:szCs w:val="20"/>
        </w:rPr>
      </w:pPr>
      <w:r w:rsidRPr="002D5BD6">
        <w:rPr>
          <w:b/>
          <w:sz w:val="20"/>
          <w:szCs w:val="20"/>
        </w:rPr>
        <w:t>Consultants:</w:t>
      </w:r>
      <w:r w:rsidRPr="002D5BD6">
        <w:rPr>
          <w:sz w:val="20"/>
          <w:szCs w:val="20"/>
        </w:rPr>
        <w:t xml:space="preserve"> This position engages actively in the research and analysis. There is expected to be a high level of collaboration within each topic group. This includes sharing of research and assistance in reviewing written work. While the grading is individual this is a team exercise and cooperation and coordination is essential for a successful project. The responsibilities include:</w:t>
      </w:r>
    </w:p>
    <w:p w14:paraId="7DA7A411" w14:textId="77777777" w:rsidR="00185C33" w:rsidRPr="002D5BD6" w:rsidRDefault="00185C33" w:rsidP="00185C33">
      <w:pPr>
        <w:pStyle w:val="ListParagraph"/>
        <w:numPr>
          <w:ilvl w:val="0"/>
          <w:numId w:val="3"/>
        </w:numPr>
        <w:spacing w:after="160" w:line="259" w:lineRule="auto"/>
        <w:contextualSpacing/>
        <w:rPr>
          <w:sz w:val="20"/>
          <w:szCs w:val="20"/>
        </w:rPr>
      </w:pPr>
      <w:r w:rsidRPr="002D5BD6">
        <w:rPr>
          <w:sz w:val="20"/>
          <w:szCs w:val="20"/>
        </w:rPr>
        <w:t>Contribution and active participation in developing the Project outline</w:t>
      </w:r>
    </w:p>
    <w:p w14:paraId="234E2121" w14:textId="77777777" w:rsidR="00185C33" w:rsidRPr="002D5BD6" w:rsidRDefault="00185C33" w:rsidP="00185C33">
      <w:pPr>
        <w:pStyle w:val="ListParagraph"/>
        <w:numPr>
          <w:ilvl w:val="0"/>
          <w:numId w:val="3"/>
        </w:numPr>
        <w:spacing w:after="160" w:line="259" w:lineRule="auto"/>
        <w:contextualSpacing/>
        <w:rPr>
          <w:sz w:val="20"/>
          <w:szCs w:val="20"/>
        </w:rPr>
      </w:pPr>
      <w:r w:rsidRPr="002D5BD6">
        <w:rPr>
          <w:sz w:val="20"/>
          <w:szCs w:val="20"/>
        </w:rPr>
        <w:t>Individual 5 page analysis of topic and share this with group members</w:t>
      </w:r>
    </w:p>
    <w:p w14:paraId="0759B9B2" w14:textId="77777777" w:rsidR="00185C33" w:rsidRPr="002D5BD6" w:rsidRDefault="00185C33" w:rsidP="00185C33">
      <w:pPr>
        <w:pStyle w:val="ListParagraph"/>
        <w:numPr>
          <w:ilvl w:val="0"/>
          <w:numId w:val="3"/>
        </w:numPr>
        <w:spacing w:after="160" w:line="259" w:lineRule="auto"/>
        <w:contextualSpacing/>
        <w:rPr>
          <w:sz w:val="20"/>
          <w:szCs w:val="20"/>
        </w:rPr>
      </w:pPr>
      <w:r w:rsidRPr="002D5BD6">
        <w:rPr>
          <w:sz w:val="20"/>
          <w:szCs w:val="20"/>
        </w:rPr>
        <w:t>Submit individual project outlines</w:t>
      </w:r>
    </w:p>
    <w:p w14:paraId="183598D0" w14:textId="77777777" w:rsidR="00185C33" w:rsidRPr="002D5BD6" w:rsidRDefault="00185C33" w:rsidP="00185C33">
      <w:pPr>
        <w:pStyle w:val="ListParagraph"/>
        <w:numPr>
          <w:ilvl w:val="0"/>
          <w:numId w:val="3"/>
        </w:numPr>
        <w:spacing w:after="160" w:line="259" w:lineRule="auto"/>
        <w:contextualSpacing/>
        <w:rPr>
          <w:sz w:val="20"/>
          <w:szCs w:val="20"/>
        </w:rPr>
      </w:pPr>
      <w:r w:rsidRPr="002D5BD6">
        <w:rPr>
          <w:sz w:val="20"/>
          <w:szCs w:val="20"/>
        </w:rPr>
        <w:t>Active participation in group work</w:t>
      </w:r>
    </w:p>
    <w:p w14:paraId="5B343169" w14:textId="77777777" w:rsidR="00185C33" w:rsidRPr="002D5BD6" w:rsidRDefault="00185C33" w:rsidP="00185C33">
      <w:pPr>
        <w:pStyle w:val="ListParagraph"/>
        <w:numPr>
          <w:ilvl w:val="0"/>
          <w:numId w:val="3"/>
        </w:numPr>
        <w:spacing w:after="160" w:line="259" w:lineRule="auto"/>
        <w:contextualSpacing/>
        <w:rPr>
          <w:sz w:val="20"/>
          <w:szCs w:val="20"/>
        </w:rPr>
      </w:pPr>
      <w:r w:rsidRPr="002D5BD6">
        <w:rPr>
          <w:sz w:val="20"/>
          <w:szCs w:val="20"/>
        </w:rPr>
        <w:t>Contribution and assistance in assembling final project case study and presentation</w:t>
      </w:r>
    </w:p>
    <w:p w14:paraId="7C587EC7" w14:textId="77777777" w:rsidR="00185C33" w:rsidRPr="002D5BD6" w:rsidRDefault="00185C33" w:rsidP="00185C33">
      <w:pPr>
        <w:pStyle w:val="ListParagraph"/>
        <w:numPr>
          <w:ilvl w:val="0"/>
          <w:numId w:val="3"/>
        </w:numPr>
        <w:spacing w:after="160" w:line="259" w:lineRule="auto"/>
        <w:contextualSpacing/>
        <w:rPr>
          <w:sz w:val="20"/>
          <w:szCs w:val="20"/>
        </w:rPr>
      </w:pPr>
      <w:r w:rsidRPr="002D5BD6">
        <w:rPr>
          <w:sz w:val="20"/>
          <w:szCs w:val="20"/>
        </w:rPr>
        <w:t>Final 3 page group case study</w:t>
      </w:r>
    </w:p>
    <w:p w14:paraId="6A049F3D" w14:textId="77777777" w:rsidR="00185C33" w:rsidRPr="002D5BD6" w:rsidRDefault="00185C33" w:rsidP="00185C33">
      <w:pPr>
        <w:pStyle w:val="Heading2"/>
        <w:rPr>
          <w:sz w:val="20"/>
          <w:szCs w:val="20"/>
        </w:rPr>
      </w:pPr>
      <w:r w:rsidRPr="002D5BD6">
        <w:rPr>
          <w:sz w:val="20"/>
          <w:szCs w:val="20"/>
        </w:rPr>
        <w:t>Project Positions and descriptions</w:t>
      </w:r>
    </w:p>
    <w:p w14:paraId="4E5DC63E" w14:textId="77777777" w:rsidR="00185C33" w:rsidRPr="002D5BD6" w:rsidRDefault="00185C33" w:rsidP="00185C33">
      <w:pPr>
        <w:rPr>
          <w:sz w:val="20"/>
          <w:szCs w:val="20"/>
        </w:rPr>
      </w:pPr>
    </w:p>
    <w:p w14:paraId="7E8B259E" w14:textId="77777777" w:rsidR="00185C33" w:rsidRPr="002D5BD6" w:rsidRDefault="00185C33" w:rsidP="00185C33">
      <w:pPr>
        <w:rPr>
          <w:sz w:val="20"/>
          <w:szCs w:val="20"/>
        </w:rPr>
      </w:pPr>
      <w:r w:rsidRPr="002D5BD6">
        <w:rPr>
          <w:sz w:val="20"/>
          <w:szCs w:val="20"/>
        </w:rPr>
        <w:t>General description of positions:</w:t>
      </w:r>
    </w:p>
    <w:p w14:paraId="3B2F0A39" w14:textId="77777777" w:rsidR="00185C33" w:rsidRPr="002D5BD6" w:rsidRDefault="00185C33" w:rsidP="00185C33">
      <w:pPr>
        <w:pStyle w:val="ListParagraph"/>
        <w:numPr>
          <w:ilvl w:val="0"/>
          <w:numId w:val="4"/>
        </w:numPr>
        <w:spacing w:after="160" w:line="259" w:lineRule="auto"/>
        <w:contextualSpacing/>
        <w:rPr>
          <w:b/>
          <w:sz w:val="20"/>
          <w:szCs w:val="20"/>
        </w:rPr>
      </w:pPr>
      <w:r w:rsidRPr="002D5BD6">
        <w:rPr>
          <w:b/>
          <w:sz w:val="20"/>
          <w:szCs w:val="20"/>
        </w:rPr>
        <w:t xml:space="preserve">Field Researcher (Interviewer and data collector): </w:t>
      </w:r>
    </w:p>
    <w:p w14:paraId="16A7EEDF" w14:textId="77777777" w:rsidR="00185C33" w:rsidRPr="002D5BD6" w:rsidRDefault="00185C33" w:rsidP="00185C33">
      <w:pPr>
        <w:rPr>
          <w:b/>
          <w:bCs/>
          <w:sz w:val="20"/>
          <w:szCs w:val="20"/>
        </w:rPr>
      </w:pPr>
      <w:r w:rsidRPr="002D5BD6">
        <w:rPr>
          <w:b/>
          <w:bCs/>
          <w:sz w:val="20"/>
          <w:szCs w:val="20"/>
        </w:rPr>
        <w:t>Description:</w:t>
      </w:r>
      <w:r w:rsidRPr="002D5BD6">
        <w:rPr>
          <w:sz w:val="20"/>
          <w:szCs w:val="20"/>
        </w:rPr>
        <w:t xml:space="preserve"> The field researcher is essential to collect information from the ‘real world’. They need to interview, do questionnaires and collect key data from the case study. They are in charge of arranging interviews. A </w:t>
      </w:r>
      <w:r w:rsidRPr="002D5BD6">
        <w:rPr>
          <w:b/>
          <w:bCs/>
          <w:sz w:val="20"/>
          <w:szCs w:val="20"/>
        </w:rPr>
        <w:t>minimum of three people need to be interviewed</w:t>
      </w:r>
      <w:r w:rsidRPr="002D5BD6">
        <w:rPr>
          <w:sz w:val="20"/>
          <w:szCs w:val="20"/>
        </w:rPr>
        <w:t xml:space="preserve"> for each case. Some cases will require more interviews. It is expected that these will be done. The field researcher should also involve other team members and invite them to interviews. They should also share their interview notes with other team members. Most cases involve collected a range of data either from the interviewees or from the project, it is expected that the field researcher will collect this information early on in the project and share it with other team members.</w:t>
      </w:r>
    </w:p>
    <w:p w14:paraId="4383A366" w14:textId="77777777" w:rsidR="00185C33" w:rsidRPr="002D5BD6" w:rsidRDefault="00185C33" w:rsidP="00185C33">
      <w:pPr>
        <w:pStyle w:val="ListParagraph"/>
        <w:rPr>
          <w:sz w:val="20"/>
          <w:szCs w:val="20"/>
        </w:rPr>
      </w:pPr>
    </w:p>
    <w:p w14:paraId="2C205759" w14:textId="77777777" w:rsidR="00185C33" w:rsidRPr="002D5BD6" w:rsidRDefault="00185C33" w:rsidP="00185C33">
      <w:pPr>
        <w:pStyle w:val="ListParagraph"/>
        <w:rPr>
          <w:b/>
          <w:sz w:val="20"/>
          <w:szCs w:val="20"/>
        </w:rPr>
      </w:pPr>
      <w:r w:rsidRPr="002D5BD6">
        <w:rPr>
          <w:b/>
          <w:sz w:val="20"/>
          <w:szCs w:val="20"/>
        </w:rPr>
        <w:t xml:space="preserve">Responsibility: </w:t>
      </w:r>
    </w:p>
    <w:p w14:paraId="6FC3BC42" w14:textId="77777777" w:rsidR="00185C33" w:rsidRPr="002D5BD6" w:rsidRDefault="00185C33" w:rsidP="00185C33">
      <w:pPr>
        <w:pStyle w:val="ListParagraph"/>
        <w:rPr>
          <w:sz w:val="20"/>
          <w:szCs w:val="20"/>
        </w:rPr>
      </w:pPr>
      <w:r w:rsidRPr="002D5BD6">
        <w:rPr>
          <w:sz w:val="20"/>
          <w:szCs w:val="20"/>
        </w:rPr>
        <w:t xml:space="preserve">Arrange and conduct all interviews and assess information from project site. </w:t>
      </w:r>
    </w:p>
    <w:p w14:paraId="431A2264" w14:textId="77777777" w:rsidR="00185C33" w:rsidRPr="002D5BD6" w:rsidRDefault="00185C33" w:rsidP="00185C33">
      <w:pPr>
        <w:pStyle w:val="ListParagraph"/>
        <w:rPr>
          <w:sz w:val="20"/>
          <w:szCs w:val="20"/>
        </w:rPr>
      </w:pPr>
    </w:p>
    <w:p w14:paraId="5CA63E41" w14:textId="77777777" w:rsidR="00185C33" w:rsidRPr="002D5BD6" w:rsidRDefault="00185C33" w:rsidP="00185C33">
      <w:pPr>
        <w:pStyle w:val="ListParagraph"/>
        <w:rPr>
          <w:b/>
          <w:sz w:val="20"/>
          <w:szCs w:val="20"/>
        </w:rPr>
      </w:pPr>
      <w:r w:rsidRPr="002D5BD6">
        <w:rPr>
          <w:b/>
          <w:sz w:val="20"/>
          <w:szCs w:val="20"/>
        </w:rPr>
        <w:t>Output:</w:t>
      </w:r>
    </w:p>
    <w:p w14:paraId="70AF1AFA" w14:textId="77777777" w:rsidR="00185C33" w:rsidRPr="002D5BD6" w:rsidRDefault="00185C33" w:rsidP="00185C33">
      <w:pPr>
        <w:pStyle w:val="ListParagraph"/>
        <w:rPr>
          <w:sz w:val="20"/>
          <w:szCs w:val="20"/>
        </w:rPr>
      </w:pPr>
      <w:r w:rsidRPr="002D5BD6">
        <w:rPr>
          <w:sz w:val="20"/>
          <w:szCs w:val="20"/>
        </w:rPr>
        <w:t>2,000 word, 4-5 page description of interview process, interview data and additional information from project site.</w:t>
      </w:r>
    </w:p>
    <w:p w14:paraId="08AAE115" w14:textId="77777777" w:rsidR="00185C33" w:rsidRPr="002D5BD6" w:rsidRDefault="00185C33" w:rsidP="00185C33">
      <w:pPr>
        <w:pStyle w:val="ListParagraph"/>
        <w:rPr>
          <w:rFonts w:ascii="Calibri" w:eastAsia="Calibri" w:hAnsi="Calibri" w:cs="Calibri"/>
          <w:sz w:val="20"/>
          <w:szCs w:val="20"/>
        </w:rPr>
      </w:pPr>
    </w:p>
    <w:p w14:paraId="1E89AAA3" w14:textId="77777777" w:rsidR="00185C33" w:rsidRPr="002D5BD6" w:rsidRDefault="00185C33" w:rsidP="00185C33">
      <w:pPr>
        <w:pStyle w:val="ListParagraph"/>
        <w:rPr>
          <w:sz w:val="20"/>
          <w:szCs w:val="20"/>
        </w:rPr>
      </w:pPr>
      <w:r w:rsidRPr="002D5BD6">
        <w:rPr>
          <w:rFonts w:ascii="Calibri" w:eastAsia="Calibri" w:hAnsi="Calibri" w:cs="Calibri"/>
          <w:sz w:val="20"/>
          <w:szCs w:val="20"/>
        </w:rPr>
        <w:t>Co-writer final 1,500 word, 3 page case study</w:t>
      </w:r>
    </w:p>
    <w:p w14:paraId="2263F80C" w14:textId="77777777" w:rsidR="00185C33" w:rsidRPr="002D5BD6" w:rsidRDefault="00185C33" w:rsidP="00185C33">
      <w:pPr>
        <w:pStyle w:val="ListParagraph"/>
        <w:rPr>
          <w:sz w:val="20"/>
          <w:szCs w:val="20"/>
        </w:rPr>
      </w:pPr>
    </w:p>
    <w:p w14:paraId="702FAD1D" w14:textId="77777777" w:rsidR="00185C33" w:rsidRPr="002D5BD6" w:rsidRDefault="00185C33" w:rsidP="00185C33">
      <w:pPr>
        <w:pStyle w:val="ListParagraph"/>
        <w:numPr>
          <w:ilvl w:val="0"/>
          <w:numId w:val="4"/>
        </w:numPr>
        <w:spacing w:after="160" w:line="259" w:lineRule="auto"/>
        <w:contextualSpacing/>
        <w:rPr>
          <w:b/>
          <w:sz w:val="20"/>
          <w:szCs w:val="20"/>
        </w:rPr>
      </w:pPr>
      <w:r w:rsidRPr="002D5BD6">
        <w:rPr>
          <w:b/>
          <w:sz w:val="20"/>
          <w:szCs w:val="20"/>
        </w:rPr>
        <w:t>Policy analyst</w:t>
      </w:r>
    </w:p>
    <w:p w14:paraId="701119AF" w14:textId="77777777" w:rsidR="00185C33" w:rsidRPr="002D5BD6" w:rsidRDefault="00185C33" w:rsidP="00185C33">
      <w:pPr>
        <w:rPr>
          <w:b/>
          <w:sz w:val="20"/>
          <w:szCs w:val="20"/>
        </w:rPr>
      </w:pPr>
      <w:r w:rsidRPr="002D5BD6">
        <w:rPr>
          <w:b/>
          <w:sz w:val="20"/>
          <w:szCs w:val="20"/>
        </w:rPr>
        <w:t>Description:</w:t>
      </w:r>
      <w:r w:rsidRPr="002D5BD6">
        <w:rPr>
          <w:sz w:val="20"/>
          <w:szCs w:val="20"/>
        </w:rPr>
        <w:t xml:space="preserve"> The policy analyst is in charge of placing the project in a broader policy context. They need to identify government policies and how companies and people are influenced by these policies. How do policies impact the technology that is under examination? Important to consider are national legislation and regulation, also any EU Directives or international agreements will be important to consider. Early analysis of this area should be shared with team members.</w:t>
      </w:r>
    </w:p>
    <w:p w14:paraId="5B133AFE" w14:textId="77777777" w:rsidR="00185C33" w:rsidRPr="002D5BD6" w:rsidRDefault="00185C33" w:rsidP="00185C33">
      <w:pPr>
        <w:ind w:left="720"/>
        <w:rPr>
          <w:b/>
          <w:sz w:val="20"/>
          <w:szCs w:val="20"/>
        </w:rPr>
      </w:pPr>
      <w:r w:rsidRPr="002D5BD6">
        <w:rPr>
          <w:b/>
          <w:sz w:val="20"/>
          <w:szCs w:val="20"/>
        </w:rPr>
        <w:t xml:space="preserve">Responsibility: </w:t>
      </w:r>
    </w:p>
    <w:p w14:paraId="0BCB1C2F" w14:textId="77777777" w:rsidR="00185C33" w:rsidRPr="002D5BD6" w:rsidRDefault="00185C33" w:rsidP="00185C33">
      <w:pPr>
        <w:ind w:left="720"/>
        <w:rPr>
          <w:sz w:val="20"/>
          <w:szCs w:val="20"/>
        </w:rPr>
      </w:pPr>
      <w:r w:rsidRPr="002D5BD6">
        <w:rPr>
          <w:sz w:val="20"/>
          <w:szCs w:val="20"/>
        </w:rPr>
        <w:t>Assess policy discourse and studies in this topic area</w:t>
      </w:r>
    </w:p>
    <w:p w14:paraId="0A04FEDC" w14:textId="77777777" w:rsidR="00185C33" w:rsidRPr="002D5BD6" w:rsidRDefault="00185C33" w:rsidP="00185C33">
      <w:pPr>
        <w:ind w:left="720"/>
        <w:rPr>
          <w:b/>
          <w:sz w:val="20"/>
          <w:szCs w:val="20"/>
        </w:rPr>
      </w:pPr>
      <w:r w:rsidRPr="002D5BD6">
        <w:rPr>
          <w:b/>
          <w:sz w:val="20"/>
          <w:szCs w:val="20"/>
        </w:rPr>
        <w:t xml:space="preserve">Output: </w:t>
      </w:r>
    </w:p>
    <w:p w14:paraId="7CB1F1D8" w14:textId="77777777" w:rsidR="00185C33" w:rsidRPr="002D5BD6" w:rsidRDefault="00185C33" w:rsidP="00185C33">
      <w:pPr>
        <w:ind w:left="720"/>
        <w:rPr>
          <w:sz w:val="20"/>
          <w:szCs w:val="20"/>
        </w:rPr>
      </w:pPr>
      <w:r w:rsidRPr="002D5BD6">
        <w:rPr>
          <w:sz w:val="20"/>
          <w:szCs w:val="20"/>
        </w:rPr>
        <w:t>2,000 word, 4-5 page summary of policy issues and discussions</w:t>
      </w:r>
    </w:p>
    <w:p w14:paraId="5197E6F3" w14:textId="77777777" w:rsidR="00185C33" w:rsidRPr="002D5BD6" w:rsidRDefault="00185C33" w:rsidP="00185C33">
      <w:pPr>
        <w:ind w:left="720"/>
        <w:rPr>
          <w:sz w:val="20"/>
          <w:szCs w:val="20"/>
        </w:rPr>
      </w:pPr>
      <w:r w:rsidRPr="002D5BD6">
        <w:rPr>
          <w:sz w:val="20"/>
          <w:szCs w:val="20"/>
        </w:rPr>
        <w:t>Co-writer final 1,500 word, 3 page case study</w:t>
      </w:r>
    </w:p>
    <w:p w14:paraId="4B83DF4E" w14:textId="77777777" w:rsidR="00185C33" w:rsidRPr="002D5BD6" w:rsidRDefault="00185C33" w:rsidP="00185C33">
      <w:pPr>
        <w:pStyle w:val="ListParagraph"/>
        <w:numPr>
          <w:ilvl w:val="0"/>
          <w:numId w:val="4"/>
        </w:numPr>
        <w:spacing w:after="160" w:line="259" w:lineRule="auto"/>
        <w:contextualSpacing/>
        <w:rPr>
          <w:b/>
          <w:sz w:val="20"/>
          <w:szCs w:val="20"/>
        </w:rPr>
      </w:pPr>
      <w:r w:rsidRPr="002D5BD6">
        <w:rPr>
          <w:b/>
          <w:sz w:val="20"/>
          <w:szCs w:val="20"/>
        </w:rPr>
        <w:t>Business analyst:</w:t>
      </w:r>
    </w:p>
    <w:p w14:paraId="1D1A83D0" w14:textId="77777777" w:rsidR="00185C33" w:rsidRPr="002D5BD6" w:rsidRDefault="00185C33" w:rsidP="00185C33">
      <w:pPr>
        <w:rPr>
          <w:b/>
          <w:sz w:val="20"/>
          <w:szCs w:val="20"/>
        </w:rPr>
      </w:pPr>
      <w:r w:rsidRPr="002D5BD6">
        <w:rPr>
          <w:sz w:val="20"/>
          <w:szCs w:val="20"/>
        </w:rPr>
        <w:t xml:space="preserve">Description: The business analyst places the business or the technology into a business context. They take the perspective of a business owner and describe how a particular technology and its connected business model may work. Examining other relevant businesses and how they make money from a related business model may be useful. Expenses and pay back periods are also important for the business analyst to cover. The business analyst will need to asses a technology and see if and how it can be commercially viable over the short or long term. </w:t>
      </w:r>
    </w:p>
    <w:p w14:paraId="1D3F7930" w14:textId="77777777" w:rsidR="00185C33" w:rsidRPr="002D5BD6" w:rsidRDefault="00185C33" w:rsidP="00185C33">
      <w:pPr>
        <w:ind w:left="720"/>
        <w:rPr>
          <w:sz w:val="20"/>
          <w:szCs w:val="20"/>
        </w:rPr>
      </w:pPr>
      <w:r w:rsidRPr="002D5BD6">
        <w:rPr>
          <w:b/>
          <w:sz w:val="20"/>
          <w:szCs w:val="20"/>
        </w:rPr>
        <w:t>Responsibility:</w:t>
      </w:r>
      <w:r w:rsidRPr="002D5BD6">
        <w:rPr>
          <w:sz w:val="20"/>
          <w:szCs w:val="20"/>
        </w:rPr>
        <w:t xml:space="preserve"> Identify and assess businesses connected to this technology</w:t>
      </w:r>
    </w:p>
    <w:p w14:paraId="2718E9E0" w14:textId="77777777" w:rsidR="00185C33" w:rsidRPr="002D5BD6" w:rsidRDefault="00185C33" w:rsidP="00185C33">
      <w:pPr>
        <w:ind w:left="720"/>
        <w:rPr>
          <w:sz w:val="20"/>
          <w:szCs w:val="20"/>
        </w:rPr>
      </w:pPr>
      <w:r w:rsidRPr="002D5BD6">
        <w:rPr>
          <w:sz w:val="20"/>
          <w:szCs w:val="20"/>
        </w:rPr>
        <w:t>Output: 2,000 word, 4-5 page of businesses and key issues business need to be aware of</w:t>
      </w:r>
    </w:p>
    <w:p w14:paraId="01D0FC23" w14:textId="4CA39AEC" w:rsidR="00185C33" w:rsidRDefault="00185C33" w:rsidP="00185C33">
      <w:pPr>
        <w:ind w:left="720"/>
        <w:rPr>
          <w:sz w:val="20"/>
          <w:szCs w:val="20"/>
        </w:rPr>
      </w:pPr>
      <w:r w:rsidRPr="002D5BD6">
        <w:rPr>
          <w:sz w:val="20"/>
          <w:szCs w:val="20"/>
        </w:rPr>
        <w:t>Co-writer final 1,500 word, 3 page case study</w:t>
      </w:r>
    </w:p>
    <w:p w14:paraId="3B7B289A" w14:textId="0EDA6D44" w:rsidR="004D3F5F" w:rsidRPr="004D3F5F" w:rsidRDefault="004D3F5F" w:rsidP="004D3F5F">
      <w:pPr>
        <w:rPr>
          <w:b/>
          <w:sz w:val="20"/>
          <w:szCs w:val="20"/>
        </w:rPr>
      </w:pPr>
      <w:r w:rsidRPr="004D3F5F">
        <w:rPr>
          <w:b/>
          <w:sz w:val="20"/>
          <w:szCs w:val="20"/>
          <w:highlight w:val="yellow"/>
        </w:rPr>
        <w:t>General assignments [to be revised!]</w:t>
      </w:r>
    </w:p>
    <w:p w14:paraId="1018187F" w14:textId="77777777" w:rsidR="00A866D4" w:rsidRPr="002D5BD6" w:rsidRDefault="00A866D4" w:rsidP="00A866D4">
      <w:pPr>
        <w:pStyle w:val="Heading1"/>
        <w:rPr>
          <w:sz w:val="20"/>
          <w:szCs w:val="20"/>
        </w:rPr>
      </w:pPr>
      <w:r w:rsidRPr="002D5BD6">
        <w:rPr>
          <w:sz w:val="20"/>
          <w:szCs w:val="20"/>
        </w:rPr>
        <w:t>Assignment #2 &amp; #3: Job Descriptions and Group Project Outline</w:t>
      </w:r>
    </w:p>
    <w:p w14:paraId="07707DCE" w14:textId="77777777" w:rsidR="00A866D4" w:rsidRPr="002D5BD6" w:rsidRDefault="00A866D4" w:rsidP="00A866D4">
      <w:pPr>
        <w:rPr>
          <w:sz w:val="20"/>
          <w:szCs w:val="20"/>
        </w:rPr>
      </w:pPr>
      <w:r w:rsidRPr="002D5BD6">
        <w:rPr>
          <w:sz w:val="20"/>
          <w:szCs w:val="20"/>
        </w:rPr>
        <w:t>A 150 word job description and revised project description will need to be done. Key components include:</w:t>
      </w:r>
    </w:p>
    <w:p w14:paraId="01970E1F" w14:textId="77777777" w:rsidR="00A866D4" w:rsidRPr="002D5BD6" w:rsidRDefault="00A866D4" w:rsidP="00A866D4">
      <w:pPr>
        <w:pStyle w:val="Heading3"/>
        <w:rPr>
          <w:sz w:val="20"/>
          <w:szCs w:val="20"/>
        </w:rPr>
      </w:pPr>
      <w:r w:rsidRPr="002D5BD6">
        <w:rPr>
          <w:sz w:val="20"/>
          <w:szCs w:val="20"/>
        </w:rPr>
        <w:t>#2: Job Description:</w:t>
      </w:r>
    </w:p>
    <w:p w14:paraId="1B057D47" w14:textId="77777777" w:rsidR="00A866D4" w:rsidRPr="002D5BD6" w:rsidRDefault="00A866D4" w:rsidP="00A866D4">
      <w:pPr>
        <w:pStyle w:val="ListParagraph"/>
        <w:numPr>
          <w:ilvl w:val="0"/>
          <w:numId w:val="12"/>
        </w:numPr>
        <w:spacing w:after="160" w:line="259" w:lineRule="auto"/>
        <w:contextualSpacing/>
        <w:rPr>
          <w:sz w:val="20"/>
          <w:szCs w:val="20"/>
        </w:rPr>
      </w:pPr>
      <w:r w:rsidRPr="002D5BD6">
        <w:rPr>
          <w:sz w:val="20"/>
          <w:szCs w:val="20"/>
        </w:rPr>
        <w:t>What will you write about (e.g. energy policy, business opportunities, regulation)?</w:t>
      </w:r>
    </w:p>
    <w:p w14:paraId="3CA3C13F" w14:textId="77777777" w:rsidR="00A866D4" w:rsidRPr="002D5BD6" w:rsidRDefault="00A866D4" w:rsidP="00A866D4">
      <w:pPr>
        <w:pStyle w:val="ListParagraph"/>
        <w:numPr>
          <w:ilvl w:val="0"/>
          <w:numId w:val="12"/>
        </w:numPr>
        <w:spacing w:after="160" w:line="259" w:lineRule="auto"/>
        <w:contextualSpacing/>
        <w:rPr>
          <w:sz w:val="20"/>
          <w:szCs w:val="20"/>
        </w:rPr>
      </w:pPr>
      <w:r w:rsidRPr="002D5BD6">
        <w:rPr>
          <w:sz w:val="20"/>
          <w:szCs w:val="20"/>
        </w:rPr>
        <w:t>What is the specific data that you will collect (e.g. statistics, articles, etc.)?</w:t>
      </w:r>
    </w:p>
    <w:p w14:paraId="7139528E" w14:textId="77777777" w:rsidR="00A866D4" w:rsidRPr="002D5BD6" w:rsidRDefault="00A866D4" w:rsidP="00A866D4">
      <w:pPr>
        <w:pStyle w:val="ListParagraph"/>
        <w:numPr>
          <w:ilvl w:val="0"/>
          <w:numId w:val="12"/>
        </w:numPr>
        <w:spacing w:after="160" w:line="259" w:lineRule="auto"/>
        <w:contextualSpacing/>
        <w:rPr>
          <w:sz w:val="20"/>
          <w:szCs w:val="20"/>
        </w:rPr>
      </w:pPr>
      <w:r w:rsidRPr="002D5BD6">
        <w:rPr>
          <w:sz w:val="20"/>
          <w:szCs w:val="20"/>
        </w:rPr>
        <w:t>What methods will you use?</w:t>
      </w:r>
    </w:p>
    <w:p w14:paraId="3F2110D1" w14:textId="77777777" w:rsidR="00A866D4" w:rsidRPr="002D5BD6" w:rsidRDefault="00A866D4" w:rsidP="00A866D4">
      <w:pPr>
        <w:pStyle w:val="ListParagraph"/>
        <w:numPr>
          <w:ilvl w:val="0"/>
          <w:numId w:val="12"/>
        </w:numPr>
        <w:spacing w:after="160" w:line="259" w:lineRule="auto"/>
        <w:contextualSpacing/>
        <w:rPr>
          <w:sz w:val="20"/>
          <w:szCs w:val="20"/>
        </w:rPr>
      </w:pPr>
      <w:r w:rsidRPr="002D5BD6">
        <w:rPr>
          <w:sz w:val="20"/>
          <w:szCs w:val="20"/>
        </w:rPr>
        <w:t>Any additional responsibilities?</w:t>
      </w:r>
    </w:p>
    <w:p w14:paraId="728EE5E2" w14:textId="77777777" w:rsidR="00A866D4" w:rsidRPr="002D5BD6" w:rsidRDefault="00A866D4" w:rsidP="00A866D4">
      <w:pPr>
        <w:pStyle w:val="ListParagraph"/>
        <w:numPr>
          <w:ilvl w:val="0"/>
          <w:numId w:val="12"/>
        </w:numPr>
        <w:spacing w:after="160" w:line="259" w:lineRule="auto"/>
        <w:contextualSpacing/>
        <w:rPr>
          <w:sz w:val="20"/>
          <w:szCs w:val="20"/>
        </w:rPr>
      </w:pPr>
      <w:r w:rsidRPr="002D5BD6">
        <w:rPr>
          <w:sz w:val="20"/>
          <w:szCs w:val="20"/>
        </w:rPr>
        <w:t xml:space="preserve">What things you will </w:t>
      </w:r>
      <w:r w:rsidRPr="002D5BD6">
        <w:rPr>
          <w:i/>
          <w:sz w:val="20"/>
          <w:szCs w:val="20"/>
        </w:rPr>
        <w:t>not</w:t>
      </w:r>
      <w:r w:rsidRPr="002D5BD6">
        <w:rPr>
          <w:sz w:val="20"/>
          <w:szCs w:val="20"/>
        </w:rPr>
        <w:t xml:space="preserve"> do?</w:t>
      </w:r>
    </w:p>
    <w:p w14:paraId="6F1605A3" w14:textId="77777777" w:rsidR="00A866D4" w:rsidRPr="002D5BD6" w:rsidRDefault="00A866D4" w:rsidP="00A866D4">
      <w:pPr>
        <w:rPr>
          <w:i/>
          <w:sz w:val="20"/>
          <w:szCs w:val="20"/>
        </w:rPr>
      </w:pPr>
      <w:r w:rsidRPr="002D5BD6">
        <w:rPr>
          <w:i/>
          <w:sz w:val="20"/>
          <w:szCs w:val="20"/>
        </w:rPr>
        <w:t>Each student must submit their job description in moodle</w:t>
      </w:r>
    </w:p>
    <w:p w14:paraId="3AE325D7" w14:textId="77777777" w:rsidR="00A866D4" w:rsidRPr="002D5BD6" w:rsidRDefault="00A866D4" w:rsidP="00A866D4">
      <w:pPr>
        <w:rPr>
          <w:sz w:val="20"/>
          <w:szCs w:val="20"/>
        </w:rPr>
      </w:pPr>
      <w:r w:rsidRPr="002D5BD6">
        <w:rPr>
          <w:sz w:val="20"/>
          <w:szCs w:val="20"/>
        </w:rPr>
        <w:t>Grade: Pass/Fail</w:t>
      </w:r>
    </w:p>
    <w:p w14:paraId="372F8B0A" w14:textId="77777777" w:rsidR="00A866D4" w:rsidRPr="002D5BD6" w:rsidRDefault="00A866D4" w:rsidP="00A866D4">
      <w:pPr>
        <w:pStyle w:val="Heading3"/>
        <w:rPr>
          <w:sz w:val="20"/>
          <w:szCs w:val="20"/>
        </w:rPr>
      </w:pPr>
      <w:r w:rsidRPr="002D5BD6">
        <w:rPr>
          <w:sz w:val="20"/>
          <w:szCs w:val="20"/>
        </w:rPr>
        <w:t>#3: Group Project Outline</w:t>
      </w:r>
    </w:p>
    <w:p w14:paraId="35F5C19F" w14:textId="77777777" w:rsidR="00A866D4" w:rsidRPr="002D5BD6" w:rsidRDefault="00A866D4" w:rsidP="00A866D4">
      <w:pPr>
        <w:rPr>
          <w:sz w:val="20"/>
          <w:szCs w:val="20"/>
        </w:rPr>
      </w:pPr>
      <w:r w:rsidRPr="002D5BD6">
        <w:rPr>
          <w:sz w:val="20"/>
          <w:szCs w:val="20"/>
        </w:rPr>
        <w:t>Project Outlines are an essential part of any project, whether contracted or in laying out the objectives for a group project. The outline will be used in this course to design and guide the research project. Consider it as an outline of the project with each bit necessary to check off, assign responsibility and complete. If a point cannot be completed then this needs to be documented.</w:t>
      </w:r>
    </w:p>
    <w:p w14:paraId="3011B313" w14:textId="77777777" w:rsidR="00A866D4" w:rsidRPr="002D5BD6" w:rsidRDefault="00A866D4" w:rsidP="00A866D4">
      <w:pPr>
        <w:rPr>
          <w:sz w:val="20"/>
          <w:szCs w:val="20"/>
        </w:rPr>
      </w:pPr>
      <w:r w:rsidRPr="002D5BD6">
        <w:rPr>
          <w:sz w:val="20"/>
          <w:szCs w:val="20"/>
        </w:rPr>
        <w:t xml:space="preserve">Having a clear direction of where you need to go involves mapping out your path. The Terms of Reference are typical project touchstones that provide a guide to the research and analysis that needs to be done. These can be expressed in different forms, but having a clear guide of what outputs are expected will make sticking to the projects path easier. </w:t>
      </w:r>
    </w:p>
    <w:p w14:paraId="320FB03A" w14:textId="77777777" w:rsidR="00A866D4" w:rsidRPr="002D5BD6" w:rsidRDefault="00A866D4" w:rsidP="00A866D4">
      <w:pPr>
        <w:rPr>
          <w:b/>
          <w:i/>
          <w:sz w:val="20"/>
          <w:szCs w:val="20"/>
          <w:u w:val="single"/>
        </w:rPr>
      </w:pPr>
      <w:r w:rsidRPr="002D5BD6">
        <w:rPr>
          <w:b/>
          <w:i/>
          <w:sz w:val="20"/>
          <w:szCs w:val="20"/>
          <w:u w:val="single"/>
        </w:rPr>
        <w:t xml:space="preserve">Please submit one overall group project outline </w:t>
      </w:r>
    </w:p>
    <w:p w14:paraId="1EE8701F" w14:textId="77777777" w:rsidR="00A866D4" w:rsidRPr="002D5BD6" w:rsidRDefault="00A866D4" w:rsidP="00A866D4">
      <w:pPr>
        <w:pStyle w:val="ListParagraph"/>
        <w:numPr>
          <w:ilvl w:val="0"/>
          <w:numId w:val="9"/>
        </w:numPr>
        <w:spacing w:after="160" w:line="259" w:lineRule="auto"/>
        <w:contextualSpacing/>
        <w:rPr>
          <w:sz w:val="20"/>
          <w:szCs w:val="20"/>
        </w:rPr>
      </w:pPr>
      <w:r w:rsidRPr="002D5BD6">
        <w:rPr>
          <w:sz w:val="20"/>
          <w:szCs w:val="20"/>
        </w:rPr>
        <w:t xml:space="preserve">Group outline: </w:t>
      </w:r>
      <w:r w:rsidRPr="002D5BD6">
        <w:rPr>
          <w:b/>
          <w:sz w:val="20"/>
          <w:szCs w:val="20"/>
        </w:rPr>
        <w:t xml:space="preserve">1 page </w:t>
      </w:r>
      <w:r w:rsidRPr="002D5BD6">
        <w:rPr>
          <w:sz w:val="20"/>
          <w:szCs w:val="20"/>
        </w:rPr>
        <w:t>in length describing the following points:</w:t>
      </w:r>
    </w:p>
    <w:p w14:paraId="562220F0" w14:textId="77777777" w:rsidR="00A866D4" w:rsidRPr="002D5BD6" w:rsidRDefault="00A866D4" w:rsidP="00A866D4">
      <w:pPr>
        <w:pStyle w:val="Heading3"/>
        <w:rPr>
          <w:sz w:val="20"/>
          <w:szCs w:val="20"/>
        </w:rPr>
      </w:pPr>
      <w:r w:rsidRPr="002D5BD6">
        <w:rPr>
          <w:sz w:val="20"/>
          <w:szCs w:val="20"/>
        </w:rPr>
        <w:t>Objective and scope:</w:t>
      </w:r>
    </w:p>
    <w:p w14:paraId="7656828F" w14:textId="77777777" w:rsidR="00A866D4" w:rsidRPr="002D5BD6" w:rsidRDefault="00A866D4" w:rsidP="00A866D4">
      <w:pPr>
        <w:pStyle w:val="ListParagraph"/>
        <w:numPr>
          <w:ilvl w:val="0"/>
          <w:numId w:val="8"/>
        </w:numPr>
        <w:spacing w:after="160" w:line="259" w:lineRule="auto"/>
        <w:contextualSpacing/>
        <w:rPr>
          <w:b/>
          <w:sz w:val="20"/>
          <w:szCs w:val="20"/>
        </w:rPr>
      </w:pPr>
      <w:r w:rsidRPr="002D5BD6">
        <w:rPr>
          <w:b/>
          <w:sz w:val="20"/>
          <w:szCs w:val="20"/>
        </w:rPr>
        <w:t>Aims and objectives (project teams):</w:t>
      </w:r>
    </w:p>
    <w:p w14:paraId="6FDB8CF3" w14:textId="77777777" w:rsidR="00A866D4" w:rsidRPr="002D5BD6" w:rsidRDefault="00A866D4" w:rsidP="00A866D4">
      <w:pPr>
        <w:pStyle w:val="ListParagraph"/>
        <w:numPr>
          <w:ilvl w:val="0"/>
          <w:numId w:val="11"/>
        </w:numPr>
        <w:spacing w:after="160" w:line="259" w:lineRule="auto"/>
        <w:contextualSpacing/>
        <w:rPr>
          <w:sz w:val="20"/>
          <w:szCs w:val="20"/>
        </w:rPr>
      </w:pPr>
      <w:r w:rsidRPr="002D5BD6">
        <w:rPr>
          <w:sz w:val="20"/>
          <w:szCs w:val="20"/>
        </w:rPr>
        <w:t>Scope of study: What are you doing and not doing?</w:t>
      </w:r>
    </w:p>
    <w:p w14:paraId="54BB40C9" w14:textId="77777777" w:rsidR="00A866D4" w:rsidRPr="002D5BD6" w:rsidRDefault="00A866D4" w:rsidP="00A866D4">
      <w:pPr>
        <w:pStyle w:val="ListParagraph"/>
        <w:numPr>
          <w:ilvl w:val="0"/>
          <w:numId w:val="11"/>
        </w:numPr>
        <w:spacing w:after="160" w:line="259" w:lineRule="auto"/>
        <w:contextualSpacing/>
        <w:rPr>
          <w:sz w:val="20"/>
          <w:szCs w:val="20"/>
        </w:rPr>
      </w:pPr>
      <w:r w:rsidRPr="002D5BD6">
        <w:rPr>
          <w:sz w:val="20"/>
          <w:szCs w:val="20"/>
        </w:rPr>
        <w:t>Draft outline of story: What are important components for your subject that you will research and write about?</w:t>
      </w:r>
    </w:p>
    <w:p w14:paraId="2EB13843" w14:textId="77777777" w:rsidR="00A866D4" w:rsidRPr="002D5BD6" w:rsidRDefault="00A866D4" w:rsidP="00A866D4">
      <w:pPr>
        <w:pStyle w:val="ListParagraph"/>
        <w:numPr>
          <w:ilvl w:val="1"/>
          <w:numId w:val="8"/>
        </w:numPr>
        <w:spacing w:after="160" w:line="259" w:lineRule="auto"/>
        <w:contextualSpacing/>
        <w:rPr>
          <w:sz w:val="20"/>
          <w:szCs w:val="20"/>
        </w:rPr>
      </w:pPr>
      <w:r w:rsidRPr="002D5BD6">
        <w:rPr>
          <w:sz w:val="20"/>
          <w:szCs w:val="20"/>
        </w:rPr>
        <w:t>Guiding questions:</w:t>
      </w:r>
    </w:p>
    <w:p w14:paraId="5FC822A0"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What is/was the problem?</w:t>
      </w:r>
    </w:p>
    <w:p w14:paraId="1BE54E7C"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Why were stakeholders motivated to solve this problem?</w:t>
      </w:r>
    </w:p>
    <w:p w14:paraId="4700B646"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How did they solve the problem (or not)?</w:t>
      </w:r>
    </w:p>
    <w:p w14:paraId="015D835C"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What are the technologies involved?</w:t>
      </w:r>
    </w:p>
    <w:p w14:paraId="7B85116C"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What are the policies involved?</w:t>
      </w:r>
    </w:p>
    <w:p w14:paraId="3AFA547F"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What were 3 key challenges to solving problem?</w:t>
      </w:r>
    </w:p>
    <w:p w14:paraId="30885FAF"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How can the problems and solutions be represented visually?</w:t>
      </w:r>
    </w:p>
    <w:p w14:paraId="7ACB845A"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Who will be interested in the results of the project?</w:t>
      </w:r>
    </w:p>
    <w:p w14:paraId="6CA17158"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What course material is relevant for this project?</w:t>
      </w:r>
    </w:p>
    <w:p w14:paraId="08863887"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Who are the stakeholders and what do they do?</w:t>
      </w:r>
    </w:p>
    <w:p w14:paraId="20335AC0"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Which stakeholders should be contacted?</w:t>
      </w:r>
    </w:p>
    <w:p w14:paraId="6D2D4B11" w14:textId="77777777" w:rsidR="00A866D4" w:rsidRPr="002D5BD6" w:rsidRDefault="00A866D4" w:rsidP="00A866D4">
      <w:pPr>
        <w:pStyle w:val="ListParagraph"/>
        <w:numPr>
          <w:ilvl w:val="2"/>
          <w:numId w:val="8"/>
        </w:numPr>
        <w:spacing w:after="160" w:line="259" w:lineRule="auto"/>
        <w:contextualSpacing/>
        <w:rPr>
          <w:sz w:val="20"/>
          <w:szCs w:val="20"/>
        </w:rPr>
      </w:pPr>
      <w:r w:rsidRPr="002D5BD6">
        <w:rPr>
          <w:sz w:val="20"/>
          <w:szCs w:val="20"/>
        </w:rPr>
        <w:t>What will you produce at the end?</w:t>
      </w:r>
    </w:p>
    <w:p w14:paraId="7DA5CAC6" w14:textId="77777777" w:rsidR="00A866D4" w:rsidRPr="002D5BD6" w:rsidRDefault="00A866D4" w:rsidP="00A866D4">
      <w:pPr>
        <w:pStyle w:val="ListParagraph"/>
        <w:rPr>
          <w:sz w:val="20"/>
          <w:szCs w:val="20"/>
        </w:rPr>
      </w:pPr>
      <w:r w:rsidRPr="002D5BD6">
        <w:rPr>
          <w:sz w:val="20"/>
          <w:szCs w:val="20"/>
        </w:rPr>
        <w:t>Grade: Pass/Fail</w:t>
      </w:r>
    </w:p>
    <w:p w14:paraId="5C611B05" w14:textId="77777777" w:rsidR="00A866D4" w:rsidRPr="002D5BD6" w:rsidRDefault="00A866D4" w:rsidP="00A866D4">
      <w:pPr>
        <w:pStyle w:val="Heading1"/>
        <w:rPr>
          <w:sz w:val="20"/>
          <w:szCs w:val="20"/>
        </w:rPr>
      </w:pPr>
      <w:r w:rsidRPr="002D5BD6">
        <w:rPr>
          <w:sz w:val="20"/>
          <w:szCs w:val="20"/>
        </w:rPr>
        <w:t xml:space="preserve">Assignment #4 &amp; #5: Final Individual Case Study  </w:t>
      </w:r>
    </w:p>
    <w:p w14:paraId="145669DB" w14:textId="77777777" w:rsidR="00A866D4" w:rsidRPr="002D5BD6" w:rsidRDefault="00A866D4" w:rsidP="00A866D4">
      <w:pPr>
        <w:rPr>
          <w:sz w:val="20"/>
          <w:szCs w:val="20"/>
        </w:rPr>
      </w:pPr>
      <w:r w:rsidRPr="002D5BD6">
        <w:rPr>
          <w:b/>
          <w:sz w:val="20"/>
          <w:szCs w:val="20"/>
        </w:rPr>
        <w:t>A rough draft</w:t>
      </w:r>
      <w:r w:rsidRPr="002D5BD6">
        <w:rPr>
          <w:sz w:val="20"/>
          <w:szCs w:val="20"/>
        </w:rPr>
        <w:t>, displaying an outline of the final draft is expected. Some information will be inserted. Approximately 25%- 50% of the final material is expected to be seen in this draft. The reader should get a sense of how much work has been done and gain a general understanding of the research area. In addition areas where work is currently being done should be described.</w:t>
      </w:r>
    </w:p>
    <w:p w14:paraId="5227C4A2" w14:textId="77777777" w:rsidR="00A866D4" w:rsidRPr="002D5BD6" w:rsidRDefault="00A866D4" w:rsidP="00A866D4">
      <w:pPr>
        <w:rPr>
          <w:b/>
          <w:i/>
          <w:sz w:val="20"/>
          <w:szCs w:val="20"/>
        </w:rPr>
      </w:pPr>
      <w:r w:rsidRPr="002D5BD6">
        <w:rPr>
          <w:i/>
          <w:sz w:val="20"/>
          <w:szCs w:val="20"/>
        </w:rPr>
        <w:t xml:space="preserve">The draft will be shared with group members for peer-review. </w:t>
      </w:r>
    </w:p>
    <w:p w14:paraId="5AAF5F08" w14:textId="77777777" w:rsidR="00A866D4" w:rsidRPr="002D5BD6" w:rsidRDefault="00A866D4" w:rsidP="00A866D4">
      <w:pPr>
        <w:rPr>
          <w:b/>
          <w:sz w:val="20"/>
          <w:szCs w:val="20"/>
        </w:rPr>
      </w:pPr>
      <w:r w:rsidRPr="002D5BD6">
        <w:rPr>
          <w:b/>
          <w:sz w:val="20"/>
          <w:szCs w:val="20"/>
        </w:rPr>
        <w:t>Grade: pass/fail</w:t>
      </w:r>
    </w:p>
    <w:p w14:paraId="14DD8A21" w14:textId="77777777" w:rsidR="00A866D4" w:rsidRPr="002D5BD6" w:rsidRDefault="00A866D4" w:rsidP="00A866D4">
      <w:pPr>
        <w:rPr>
          <w:b/>
          <w:sz w:val="20"/>
          <w:szCs w:val="20"/>
        </w:rPr>
      </w:pPr>
      <w:r w:rsidRPr="002D5BD6">
        <w:rPr>
          <w:b/>
          <w:sz w:val="20"/>
          <w:szCs w:val="20"/>
        </w:rPr>
        <w:t>_____</w:t>
      </w:r>
    </w:p>
    <w:p w14:paraId="1208CDC3" w14:textId="77777777" w:rsidR="00A866D4" w:rsidRPr="002D5BD6" w:rsidRDefault="00A866D4" w:rsidP="00A866D4">
      <w:pPr>
        <w:rPr>
          <w:b/>
          <w:sz w:val="20"/>
          <w:szCs w:val="20"/>
        </w:rPr>
      </w:pPr>
      <w:r w:rsidRPr="002D5BD6">
        <w:rPr>
          <w:b/>
          <w:sz w:val="20"/>
          <w:szCs w:val="20"/>
        </w:rPr>
        <w:t>The Final Individual Case Study</w:t>
      </w:r>
      <w:r w:rsidRPr="002D5BD6">
        <w:rPr>
          <w:sz w:val="20"/>
          <w:szCs w:val="20"/>
        </w:rPr>
        <w:t xml:space="preserve"> is a distillation of weeks of work. A vast amount of information will need to be inserted into only five pages. It cannot be longer than five pages, although additional information can go into the Annex (but this will only be marginally considered in grading). It is important to understand there are different ways to represent information and analysis.  </w:t>
      </w:r>
      <w:r w:rsidRPr="002D5BD6">
        <w:rPr>
          <w:b/>
          <w:sz w:val="20"/>
          <w:szCs w:val="20"/>
        </w:rPr>
        <w:t>Please refer to your job description to understand what is expected in your individual paper. Also please see the grading rubric below.</w:t>
      </w:r>
    </w:p>
    <w:p w14:paraId="76CA6709" w14:textId="77777777" w:rsidR="00A866D4" w:rsidRPr="002D5BD6" w:rsidRDefault="00A866D4" w:rsidP="00A866D4">
      <w:pPr>
        <w:rPr>
          <w:b/>
          <w:sz w:val="20"/>
          <w:szCs w:val="20"/>
          <w:u w:val="single"/>
        </w:rPr>
      </w:pPr>
      <w:r w:rsidRPr="002D5BD6">
        <w:rPr>
          <w:b/>
          <w:sz w:val="20"/>
          <w:szCs w:val="20"/>
          <w:u w:val="single"/>
        </w:rPr>
        <w:t xml:space="preserve">The final Individual Project is a maximum of 2,000 words and five pages. </w:t>
      </w:r>
    </w:p>
    <w:p w14:paraId="4DDFC31F" w14:textId="77777777" w:rsidR="00A866D4" w:rsidRPr="002D5BD6" w:rsidRDefault="00A866D4" w:rsidP="00A866D4">
      <w:pPr>
        <w:rPr>
          <w:sz w:val="20"/>
          <w:szCs w:val="20"/>
        </w:rPr>
      </w:pPr>
      <w:r w:rsidRPr="002D5BD6">
        <w:rPr>
          <w:sz w:val="20"/>
          <w:szCs w:val="20"/>
        </w:rPr>
        <w:t xml:space="preserve">There is an individual grade given for this exercise but it important that the final work closely aligns with the rest of the group. It is not a standalone piece it must be tightly integrated with the other reports. </w:t>
      </w:r>
    </w:p>
    <w:p w14:paraId="1C4D6A09" w14:textId="77777777" w:rsidR="00A866D4" w:rsidRPr="002D5BD6" w:rsidRDefault="00A866D4" w:rsidP="00A866D4">
      <w:pPr>
        <w:rPr>
          <w:sz w:val="20"/>
          <w:szCs w:val="20"/>
        </w:rPr>
      </w:pPr>
      <w:r w:rsidRPr="002D5BD6">
        <w:rPr>
          <w:sz w:val="20"/>
          <w:szCs w:val="20"/>
        </w:rPr>
        <w:t xml:space="preserve">The analysis should closely align with the individual and group outline. However, it is recognized that through the research and consulting process, the output needs to be adjusted. Key elements of the Project Analysis include the main points established in the course grading rubric (see below). </w:t>
      </w:r>
      <w:r w:rsidRPr="002D5BD6">
        <w:rPr>
          <w:b/>
          <w:i/>
          <w:sz w:val="20"/>
          <w:szCs w:val="20"/>
        </w:rPr>
        <w:t>Thus the final analysis will be graded on:</w:t>
      </w:r>
    </w:p>
    <w:p w14:paraId="60E992B7" w14:textId="77777777" w:rsidR="00A866D4" w:rsidRPr="002D5BD6" w:rsidRDefault="00A866D4" w:rsidP="00A866D4">
      <w:pPr>
        <w:pStyle w:val="ListParagraph"/>
        <w:numPr>
          <w:ilvl w:val="0"/>
          <w:numId w:val="10"/>
        </w:numPr>
        <w:spacing w:after="160" w:line="259" w:lineRule="auto"/>
        <w:contextualSpacing/>
        <w:rPr>
          <w:sz w:val="20"/>
          <w:szCs w:val="20"/>
        </w:rPr>
      </w:pPr>
      <w:r w:rsidRPr="002D5BD6">
        <w:rPr>
          <w:sz w:val="20"/>
          <w:szCs w:val="20"/>
        </w:rPr>
        <w:t>Fulfilling individual and group Outline (unless explicitly references explanation in research journal)</w:t>
      </w:r>
    </w:p>
    <w:p w14:paraId="7BAE6033" w14:textId="77777777" w:rsidR="00A866D4" w:rsidRPr="002D5BD6" w:rsidRDefault="00A866D4" w:rsidP="00A866D4">
      <w:pPr>
        <w:pStyle w:val="ListParagraph"/>
        <w:numPr>
          <w:ilvl w:val="0"/>
          <w:numId w:val="10"/>
        </w:numPr>
        <w:spacing w:after="160" w:line="259" w:lineRule="auto"/>
        <w:contextualSpacing/>
        <w:rPr>
          <w:sz w:val="20"/>
          <w:szCs w:val="20"/>
        </w:rPr>
      </w:pPr>
      <w:r w:rsidRPr="002D5BD6">
        <w:rPr>
          <w:sz w:val="20"/>
          <w:szCs w:val="20"/>
        </w:rPr>
        <w:t>Adherence to grading rubric elements (see below)</w:t>
      </w:r>
    </w:p>
    <w:p w14:paraId="6BAD900B" w14:textId="77777777" w:rsidR="00A866D4" w:rsidRPr="002D5BD6" w:rsidRDefault="00A866D4" w:rsidP="00A866D4">
      <w:pPr>
        <w:pStyle w:val="ListParagraph"/>
        <w:numPr>
          <w:ilvl w:val="0"/>
          <w:numId w:val="10"/>
        </w:numPr>
        <w:spacing w:after="160" w:line="259" w:lineRule="auto"/>
        <w:contextualSpacing/>
        <w:rPr>
          <w:sz w:val="20"/>
          <w:szCs w:val="20"/>
        </w:rPr>
      </w:pPr>
      <w:r w:rsidRPr="002D5BD6">
        <w:rPr>
          <w:sz w:val="20"/>
          <w:szCs w:val="20"/>
        </w:rPr>
        <w:t>Overall demonstration of integration of course material, including theoretical concepts, with chosen research topic.</w:t>
      </w:r>
    </w:p>
    <w:p w14:paraId="7C7BD839" w14:textId="77777777" w:rsidR="00A866D4" w:rsidRPr="002D5BD6" w:rsidRDefault="00A866D4" w:rsidP="00A866D4">
      <w:pPr>
        <w:pStyle w:val="ListParagraph"/>
        <w:numPr>
          <w:ilvl w:val="0"/>
          <w:numId w:val="10"/>
        </w:numPr>
        <w:spacing w:after="160" w:line="259" w:lineRule="auto"/>
        <w:contextualSpacing/>
        <w:rPr>
          <w:sz w:val="20"/>
          <w:szCs w:val="20"/>
        </w:rPr>
      </w:pPr>
      <w:r w:rsidRPr="002D5BD6">
        <w:rPr>
          <w:sz w:val="20"/>
          <w:szCs w:val="20"/>
        </w:rPr>
        <w:t>Presentation in a professional manner, according to audience standards, the research/policy analysis</w:t>
      </w:r>
    </w:p>
    <w:p w14:paraId="36230801" w14:textId="4C2543B7" w:rsidR="00A866D4" w:rsidRPr="002D5BD6" w:rsidRDefault="00A866D4" w:rsidP="00A866D4">
      <w:pPr>
        <w:rPr>
          <w:b/>
          <w:sz w:val="20"/>
          <w:szCs w:val="20"/>
        </w:rPr>
      </w:pPr>
      <w:r w:rsidRPr="002D5BD6">
        <w:rPr>
          <w:b/>
          <w:sz w:val="20"/>
          <w:szCs w:val="20"/>
        </w:rPr>
        <w:t xml:space="preserve">Grade: </w:t>
      </w:r>
    </w:p>
    <w:p w14:paraId="78F6ED98" w14:textId="77777777" w:rsidR="00A866D4" w:rsidRPr="002D5BD6" w:rsidRDefault="00A866D4" w:rsidP="00A866D4">
      <w:pPr>
        <w:rPr>
          <w:b/>
          <w:i/>
          <w:sz w:val="20"/>
          <w:szCs w:val="20"/>
        </w:rPr>
      </w:pPr>
      <w:r w:rsidRPr="002D5BD6">
        <w:rPr>
          <w:b/>
          <w:i/>
          <w:sz w:val="20"/>
          <w:szCs w:val="20"/>
        </w:rPr>
        <w:t>Grading: See Grading Rubric</w:t>
      </w:r>
    </w:p>
    <w:p w14:paraId="3405DB41" w14:textId="77777777" w:rsidR="00A866D4" w:rsidRPr="002D5BD6" w:rsidRDefault="00A866D4" w:rsidP="00A866D4">
      <w:pPr>
        <w:rPr>
          <w:b/>
          <w:i/>
          <w:sz w:val="20"/>
          <w:szCs w:val="20"/>
        </w:rPr>
      </w:pPr>
    </w:p>
    <w:p w14:paraId="5FB909FA" w14:textId="77777777" w:rsidR="00A866D4" w:rsidRPr="002D5BD6" w:rsidRDefault="00A866D4" w:rsidP="00A866D4">
      <w:pPr>
        <w:pStyle w:val="Heading1"/>
        <w:rPr>
          <w:sz w:val="20"/>
          <w:szCs w:val="20"/>
        </w:rPr>
      </w:pPr>
      <w:r w:rsidRPr="002D5BD6">
        <w:rPr>
          <w:sz w:val="20"/>
          <w:szCs w:val="20"/>
        </w:rPr>
        <w:t>Assignment #6: Final Group Case Study</w:t>
      </w:r>
    </w:p>
    <w:p w14:paraId="58C0B2F5" w14:textId="77777777" w:rsidR="00A866D4" w:rsidRPr="002D5BD6" w:rsidRDefault="00A866D4" w:rsidP="00A866D4">
      <w:pPr>
        <w:rPr>
          <w:sz w:val="20"/>
          <w:szCs w:val="20"/>
        </w:rPr>
      </w:pPr>
      <w:r w:rsidRPr="002D5BD6">
        <w:rPr>
          <w:b/>
          <w:sz w:val="20"/>
          <w:szCs w:val="20"/>
        </w:rPr>
        <w:t>The Group Case Study Document:</w:t>
      </w:r>
      <w:r w:rsidRPr="002D5BD6">
        <w:rPr>
          <w:sz w:val="20"/>
          <w:szCs w:val="20"/>
        </w:rPr>
        <w:t xml:space="preserve"> The final document reflects a unified team effort. It is a holistic document that tells a story, with a problem and a solution. It will be the responsibility for each group leader to bring this together. In assembling this document it should fit seamlessly together due to the high amount of coordination beforehand. (A 15 minute presentation will be given about the findings and the process in assembling the document.)</w:t>
      </w:r>
    </w:p>
    <w:p w14:paraId="739E337F" w14:textId="77777777" w:rsidR="00A866D4" w:rsidRPr="002D5BD6" w:rsidRDefault="00A866D4" w:rsidP="00A866D4">
      <w:pPr>
        <w:rPr>
          <w:b/>
          <w:sz w:val="20"/>
          <w:szCs w:val="20"/>
        </w:rPr>
      </w:pPr>
      <w:r w:rsidRPr="002D5BD6">
        <w:rPr>
          <w:b/>
          <w:sz w:val="20"/>
          <w:szCs w:val="20"/>
        </w:rPr>
        <w:t>The final case study will be (maximum) a total of 1500 words. It should be done in a case study format. This clearly describes the problem/issue and walks through a decision making process. It concludes with a decision.</w:t>
      </w:r>
    </w:p>
    <w:p w14:paraId="172A8ED1" w14:textId="77777777" w:rsidR="00A866D4" w:rsidRPr="002D5BD6" w:rsidRDefault="00A866D4" w:rsidP="00A866D4">
      <w:pPr>
        <w:rPr>
          <w:sz w:val="20"/>
          <w:szCs w:val="20"/>
        </w:rPr>
      </w:pPr>
      <w:r w:rsidRPr="002D5BD6">
        <w:rPr>
          <w:sz w:val="20"/>
          <w:szCs w:val="20"/>
        </w:rPr>
        <w:t xml:space="preserve">The final project paper does not have to adhere to what each consultant wrote. It can be altered to reflect a holistic perspective. Thus sections can be deleted or moved about. It is the role of the group leader to alter the document, whether in collaboration or individually, the work of the consultants. </w:t>
      </w:r>
    </w:p>
    <w:p w14:paraId="56B5AF2E" w14:textId="51412B41" w:rsidR="00A866D4" w:rsidRPr="002D5BD6" w:rsidRDefault="00A866D4" w:rsidP="00A866D4">
      <w:pPr>
        <w:rPr>
          <w:b/>
          <w:sz w:val="20"/>
          <w:szCs w:val="20"/>
        </w:rPr>
      </w:pPr>
      <w:r w:rsidRPr="002D5BD6">
        <w:rPr>
          <w:b/>
          <w:sz w:val="20"/>
          <w:szCs w:val="20"/>
        </w:rPr>
        <w:t xml:space="preserve">Grade: </w:t>
      </w:r>
    </w:p>
    <w:p w14:paraId="130E6DF3" w14:textId="77777777" w:rsidR="00A866D4" w:rsidRPr="002D5BD6" w:rsidRDefault="00A866D4" w:rsidP="00A866D4">
      <w:pPr>
        <w:pStyle w:val="Heading1"/>
        <w:rPr>
          <w:b/>
          <w:sz w:val="20"/>
          <w:szCs w:val="20"/>
        </w:rPr>
      </w:pPr>
      <w:r w:rsidRPr="002D5BD6">
        <w:rPr>
          <w:sz w:val="20"/>
          <w:szCs w:val="20"/>
        </w:rPr>
        <w:t>Assignment #7: Final Project presentation</w:t>
      </w:r>
    </w:p>
    <w:p w14:paraId="2B9CCEE2" w14:textId="77777777" w:rsidR="00A866D4" w:rsidRPr="002D5BD6" w:rsidRDefault="00A866D4" w:rsidP="00A866D4">
      <w:pPr>
        <w:rPr>
          <w:sz w:val="20"/>
          <w:szCs w:val="20"/>
        </w:rPr>
      </w:pPr>
      <w:r w:rsidRPr="002D5BD6">
        <w:rPr>
          <w:b/>
          <w:sz w:val="20"/>
          <w:szCs w:val="20"/>
        </w:rPr>
        <w:t xml:space="preserve">Presentation: </w:t>
      </w:r>
      <w:r w:rsidRPr="002D5BD6">
        <w:rPr>
          <w:sz w:val="20"/>
          <w:szCs w:val="20"/>
        </w:rPr>
        <w:t xml:space="preserve">Each group will give a 15 minute presentation. The presentation can be given as a group effort or by the project leader. The presentation grade will be part of the overall group grade. </w:t>
      </w:r>
    </w:p>
    <w:p w14:paraId="39B97225" w14:textId="77777777" w:rsidR="00A866D4" w:rsidRPr="002D5BD6" w:rsidRDefault="00A866D4" w:rsidP="00A866D4">
      <w:pPr>
        <w:rPr>
          <w:sz w:val="20"/>
          <w:szCs w:val="20"/>
        </w:rPr>
      </w:pPr>
      <w:r w:rsidRPr="002D5BD6">
        <w:rPr>
          <w:sz w:val="20"/>
          <w:szCs w:val="20"/>
        </w:rPr>
        <w:t>Each presentation must give an overview of the research project, development of the project outline and follow through in connecting the case study story with individual analysis of the issues. It needs to be concise and effective at answering the overall research questions/dilemmas.</w:t>
      </w:r>
    </w:p>
    <w:p w14:paraId="1A5CB835" w14:textId="6C9E8D36" w:rsidR="00A866D4" w:rsidRPr="002D5BD6" w:rsidRDefault="00A866D4" w:rsidP="00A866D4">
      <w:pPr>
        <w:rPr>
          <w:b/>
          <w:sz w:val="20"/>
          <w:szCs w:val="20"/>
        </w:rPr>
      </w:pPr>
      <w:r w:rsidRPr="002D5BD6">
        <w:rPr>
          <w:b/>
          <w:sz w:val="20"/>
          <w:szCs w:val="20"/>
        </w:rPr>
        <w:t xml:space="preserve">Grade: </w:t>
      </w:r>
    </w:p>
    <w:p w14:paraId="721376A8" w14:textId="77777777" w:rsidR="00A866D4" w:rsidRPr="002D5BD6" w:rsidRDefault="00A866D4" w:rsidP="00A866D4">
      <w:pPr>
        <w:rPr>
          <w:sz w:val="20"/>
          <w:szCs w:val="20"/>
        </w:rPr>
      </w:pPr>
    </w:p>
    <w:tbl>
      <w:tblPr>
        <w:tblStyle w:val="TableGrid"/>
        <w:tblW w:w="9625" w:type="dxa"/>
        <w:tblLook w:val="04A0" w:firstRow="1" w:lastRow="0" w:firstColumn="1" w:lastColumn="0" w:noHBand="0" w:noVBand="1"/>
      </w:tblPr>
      <w:tblGrid>
        <w:gridCol w:w="3685"/>
        <w:gridCol w:w="2070"/>
        <w:gridCol w:w="1890"/>
        <w:gridCol w:w="1980"/>
      </w:tblGrid>
      <w:tr w:rsidR="00A866D4" w:rsidRPr="002D5BD6" w14:paraId="145150CD" w14:textId="77777777" w:rsidTr="00FA2E4C">
        <w:tc>
          <w:tcPr>
            <w:tcW w:w="3685" w:type="dxa"/>
            <w:shd w:val="clear" w:color="auto" w:fill="F2F2F2" w:themeFill="background1" w:themeFillShade="F2"/>
          </w:tcPr>
          <w:p w14:paraId="6FBC0E14" w14:textId="77777777" w:rsidR="00A866D4" w:rsidRPr="002D5BD6" w:rsidRDefault="00A866D4" w:rsidP="00FA2E4C">
            <w:pPr>
              <w:rPr>
                <w:sz w:val="20"/>
                <w:szCs w:val="20"/>
              </w:rPr>
            </w:pPr>
            <w:r w:rsidRPr="002D5BD6">
              <w:rPr>
                <w:sz w:val="20"/>
                <w:szCs w:val="20"/>
              </w:rPr>
              <w:t>Elements &amp; Categories</w:t>
            </w:r>
          </w:p>
        </w:tc>
        <w:tc>
          <w:tcPr>
            <w:tcW w:w="2070" w:type="dxa"/>
            <w:shd w:val="clear" w:color="auto" w:fill="F2F2F2" w:themeFill="background1" w:themeFillShade="F2"/>
          </w:tcPr>
          <w:p w14:paraId="1C7509A2" w14:textId="77777777" w:rsidR="00A866D4" w:rsidRPr="002D5BD6" w:rsidRDefault="00A866D4" w:rsidP="00FA2E4C">
            <w:pPr>
              <w:rPr>
                <w:sz w:val="20"/>
                <w:szCs w:val="20"/>
              </w:rPr>
            </w:pPr>
            <w:r w:rsidRPr="002D5BD6">
              <w:rPr>
                <w:sz w:val="20"/>
                <w:szCs w:val="20"/>
              </w:rPr>
              <w:t>Average (C+, B)</w:t>
            </w:r>
          </w:p>
        </w:tc>
        <w:tc>
          <w:tcPr>
            <w:tcW w:w="1890" w:type="dxa"/>
            <w:shd w:val="clear" w:color="auto" w:fill="F2F2F2" w:themeFill="background1" w:themeFillShade="F2"/>
          </w:tcPr>
          <w:p w14:paraId="50FF42C6" w14:textId="77777777" w:rsidR="00A866D4" w:rsidRPr="002D5BD6" w:rsidRDefault="00A866D4" w:rsidP="00FA2E4C">
            <w:pPr>
              <w:rPr>
                <w:sz w:val="20"/>
                <w:szCs w:val="20"/>
              </w:rPr>
            </w:pPr>
            <w:r w:rsidRPr="002D5BD6">
              <w:rPr>
                <w:sz w:val="20"/>
                <w:szCs w:val="20"/>
              </w:rPr>
              <w:t>Above Average (B+)</w:t>
            </w:r>
          </w:p>
        </w:tc>
        <w:tc>
          <w:tcPr>
            <w:tcW w:w="1980" w:type="dxa"/>
            <w:shd w:val="clear" w:color="auto" w:fill="F2F2F2" w:themeFill="background1" w:themeFillShade="F2"/>
          </w:tcPr>
          <w:p w14:paraId="6BB1853C" w14:textId="77777777" w:rsidR="00A866D4" w:rsidRPr="002D5BD6" w:rsidRDefault="00A866D4" w:rsidP="00FA2E4C">
            <w:pPr>
              <w:rPr>
                <w:sz w:val="20"/>
                <w:szCs w:val="20"/>
              </w:rPr>
            </w:pPr>
            <w:r w:rsidRPr="002D5BD6">
              <w:rPr>
                <w:sz w:val="20"/>
                <w:szCs w:val="20"/>
              </w:rPr>
              <w:t>Very Good (A-, A)</w:t>
            </w:r>
          </w:p>
        </w:tc>
      </w:tr>
      <w:tr w:rsidR="00A866D4" w:rsidRPr="002D5BD6" w14:paraId="64DD3520" w14:textId="77777777" w:rsidTr="00FA2E4C">
        <w:tc>
          <w:tcPr>
            <w:tcW w:w="3685" w:type="dxa"/>
          </w:tcPr>
          <w:p w14:paraId="0E9581A5" w14:textId="77777777" w:rsidR="00A866D4" w:rsidRPr="002D5BD6" w:rsidRDefault="00A866D4" w:rsidP="00FA2E4C">
            <w:pPr>
              <w:rPr>
                <w:sz w:val="20"/>
                <w:szCs w:val="20"/>
              </w:rPr>
            </w:pPr>
            <w:r w:rsidRPr="002D5BD6">
              <w:rPr>
                <w:sz w:val="20"/>
                <w:szCs w:val="20"/>
              </w:rPr>
              <w:t>Use of course material: theoretical frameworks and concepts</w:t>
            </w:r>
          </w:p>
        </w:tc>
        <w:tc>
          <w:tcPr>
            <w:tcW w:w="2070" w:type="dxa"/>
          </w:tcPr>
          <w:p w14:paraId="189B6120" w14:textId="77777777" w:rsidR="00A866D4" w:rsidRPr="002D5BD6" w:rsidRDefault="00A866D4" w:rsidP="00FA2E4C">
            <w:pPr>
              <w:rPr>
                <w:sz w:val="20"/>
                <w:szCs w:val="20"/>
              </w:rPr>
            </w:pPr>
            <w:r w:rsidRPr="002D5BD6">
              <w:rPr>
                <w:sz w:val="20"/>
                <w:szCs w:val="20"/>
              </w:rPr>
              <w:t>Loosely references course material</w:t>
            </w:r>
          </w:p>
        </w:tc>
        <w:tc>
          <w:tcPr>
            <w:tcW w:w="1890" w:type="dxa"/>
          </w:tcPr>
          <w:p w14:paraId="1BE9B55C" w14:textId="77777777" w:rsidR="00A866D4" w:rsidRPr="002D5BD6" w:rsidRDefault="00A866D4" w:rsidP="00FA2E4C">
            <w:pPr>
              <w:rPr>
                <w:sz w:val="20"/>
                <w:szCs w:val="20"/>
              </w:rPr>
            </w:pPr>
            <w:r w:rsidRPr="002D5BD6">
              <w:rPr>
                <w:sz w:val="20"/>
                <w:szCs w:val="20"/>
              </w:rPr>
              <w:t>Demonstrates knowledge of course material</w:t>
            </w:r>
          </w:p>
        </w:tc>
        <w:tc>
          <w:tcPr>
            <w:tcW w:w="1980" w:type="dxa"/>
          </w:tcPr>
          <w:p w14:paraId="6FDF4EC1" w14:textId="77777777" w:rsidR="00A866D4" w:rsidRPr="002D5BD6" w:rsidRDefault="00A866D4" w:rsidP="00FA2E4C">
            <w:pPr>
              <w:rPr>
                <w:sz w:val="20"/>
                <w:szCs w:val="20"/>
              </w:rPr>
            </w:pPr>
            <w:r w:rsidRPr="002D5BD6">
              <w:rPr>
                <w:sz w:val="20"/>
                <w:szCs w:val="20"/>
              </w:rPr>
              <w:t>Uses and expands on course material. Significantly integrates into analysis and reflections</w:t>
            </w:r>
          </w:p>
        </w:tc>
      </w:tr>
      <w:tr w:rsidR="00A866D4" w:rsidRPr="002D5BD6" w14:paraId="1F46ADD5" w14:textId="77777777" w:rsidTr="00FA2E4C">
        <w:tc>
          <w:tcPr>
            <w:tcW w:w="3685" w:type="dxa"/>
          </w:tcPr>
          <w:p w14:paraId="154C05F0" w14:textId="77777777" w:rsidR="00A866D4" w:rsidRPr="002D5BD6" w:rsidRDefault="00A866D4" w:rsidP="00FA2E4C">
            <w:pPr>
              <w:rPr>
                <w:sz w:val="20"/>
                <w:szCs w:val="20"/>
              </w:rPr>
            </w:pPr>
            <w:r w:rsidRPr="002D5BD6">
              <w:rPr>
                <w:sz w:val="20"/>
                <w:szCs w:val="20"/>
              </w:rPr>
              <w:t>Use of academic sources: own research; Use of international studies/reports and ‘other’ material; use of original research</w:t>
            </w:r>
          </w:p>
        </w:tc>
        <w:tc>
          <w:tcPr>
            <w:tcW w:w="2070" w:type="dxa"/>
          </w:tcPr>
          <w:p w14:paraId="208C7E96" w14:textId="77777777" w:rsidR="00A866D4" w:rsidRPr="002D5BD6" w:rsidRDefault="00A866D4" w:rsidP="00FA2E4C">
            <w:pPr>
              <w:rPr>
                <w:sz w:val="20"/>
                <w:szCs w:val="20"/>
              </w:rPr>
            </w:pPr>
            <w:r w:rsidRPr="002D5BD6">
              <w:rPr>
                <w:sz w:val="20"/>
                <w:szCs w:val="20"/>
              </w:rPr>
              <w:t>Barely uses academic sources; moderate reliance on other sources; no or limited amount of original research/reflection</w:t>
            </w:r>
          </w:p>
        </w:tc>
        <w:tc>
          <w:tcPr>
            <w:tcW w:w="1890" w:type="dxa"/>
          </w:tcPr>
          <w:p w14:paraId="48E11563" w14:textId="77777777" w:rsidR="00A866D4" w:rsidRPr="002D5BD6" w:rsidRDefault="00A866D4" w:rsidP="00FA2E4C">
            <w:pPr>
              <w:rPr>
                <w:sz w:val="20"/>
                <w:szCs w:val="20"/>
              </w:rPr>
            </w:pPr>
            <w:r w:rsidRPr="002D5BD6">
              <w:rPr>
                <w:sz w:val="20"/>
                <w:szCs w:val="20"/>
              </w:rPr>
              <w:t>Moderate reliance on academic sources; other sources used effectively and some or no demonstration of original research/reflection</w:t>
            </w:r>
          </w:p>
        </w:tc>
        <w:tc>
          <w:tcPr>
            <w:tcW w:w="1980" w:type="dxa"/>
          </w:tcPr>
          <w:p w14:paraId="7DFE4915" w14:textId="77777777" w:rsidR="00A866D4" w:rsidRPr="002D5BD6" w:rsidRDefault="00A866D4" w:rsidP="00FA2E4C">
            <w:pPr>
              <w:rPr>
                <w:sz w:val="20"/>
                <w:szCs w:val="20"/>
              </w:rPr>
            </w:pPr>
            <w:r w:rsidRPr="002D5BD6">
              <w:rPr>
                <w:sz w:val="20"/>
                <w:szCs w:val="20"/>
              </w:rPr>
              <w:t>Demonstration of original research/reflection; Strong reliance on academic sources; Strong ability to integrate and draw from studies/reports</w:t>
            </w:r>
          </w:p>
        </w:tc>
      </w:tr>
      <w:tr w:rsidR="00A866D4" w:rsidRPr="002D5BD6" w14:paraId="1C2AA79B" w14:textId="77777777" w:rsidTr="00FA2E4C">
        <w:tc>
          <w:tcPr>
            <w:tcW w:w="3685" w:type="dxa"/>
          </w:tcPr>
          <w:p w14:paraId="758779F3" w14:textId="77777777" w:rsidR="00A866D4" w:rsidRPr="002D5BD6" w:rsidRDefault="00A866D4" w:rsidP="00FA2E4C">
            <w:pPr>
              <w:rPr>
                <w:sz w:val="20"/>
                <w:szCs w:val="20"/>
              </w:rPr>
            </w:pPr>
            <w:r w:rsidRPr="002D5BD6">
              <w:rPr>
                <w:sz w:val="20"/>
                <w:szCs w:val="20"/>
              </w:rPr>
              <w:t>Interpretation and analysis of data: framing data into a critical analysis of topic</w:t>
            </w:r>
          </w:p>
        </w:tc>
        <w:tc>
          <w:tcPr>
            <w:tcW w:w="2070" w:type="dxa"/>
          </w:tcPr>
          <w:p w14:paraId="695E5A9B" w14:textId="77777777" w:rsidR="00A866D4" w:rsidRPr="002D5BD6" w:rsidRDefault="00A866D4" w:rsidP="00FA2E4C">
            <w:pPr>
              <w:rPr>
                <w:sz w:val="20"/>
                <w:szCs w:val="20"/>
              </w:rPr>
            </w:pPr>
            <w:r w:rsidRPr="002D5BD6">
              <w:rPr>
                <w:sz w:val="20"/>
                <w:szCs w:val="20"/>
              </w:rPr>
              <w:t>Restatement of facts and processes; Limited to no interpretation of facts; Limited ability to present a coherent analysis of topic and themes</w:t>
            </w:r>
          </w:p>
        </w:tc>
        <w:tc>
          <w:tcPr>
            <w:tcW w:w="1890" w:type="dxa"/>
          </w:tcPr>
          <w:p w14:paraId="63C6EBE9" w14:textId="77777777" w:rsidR="00A866D4" w:rsidRPr="002D5BD6" w:rsidRDefault="00A866D4" w:rsidP="00FA2E4C">
            <w:pPr>
              <w:rPr>
                <w:sz w:val="20"/>
                <w:szCs w:val="20"/>
              </w:rPr>
            </w:pPr>
            <w:r w:rsidRPr="002D5BD6">
              <w:rPr>
                <w:sz w:val="20"/>
                <w:szCs w:val="20"/>
              </w:rPr>
              <w:t>Presents data in an organized and coherent manner; Critical reflection is provided; Analysis of facts and data is sufficient</w:t>
            </w:r>
          </w:p>
        </w:tc>
        <w:tc>
          <w:tcPr>
            <w:tcW w:w="1980" w:type="dxa"/>
          </w:tcPr>
          <w:p w14:paraId="6155304B" w14:textId="77777777" w:rsidR="00A866D4" w:rsidRPr="002D5BD6" w:rsidRDefault="00A866D4" w:rsidP="00FA2E4C">
            <w:pPr>
              <w:rPr>
                <w:sz w:val="20"/>
                <w:szCs w:val="20"/>
              </w:rPr>
            </w:pPr>
            <w:r w:rsidRPr="002D5BD6">
              <w:rPr>
                <w:sz w:val="20"/>
                <w:szCs w:val="20"/>
              </w:rPr>
              <w:t>Critical analysis is done to a high professional standard; Facts and data are processes and neatly organized; Balanced analysis is provided</w:t>
            </w:r>
          </w:p>
        </w:tc>
      </w:tr>
      <w:tr w:rsidR="00A866D4" w:rsidRPr="002D5BD6" w14:paraId="504099C4" w14:textId="77777777" w:rsidTr="00FA2E4C">
        <w:tc>
          <w:tcPr>
            <w:tcW w:w="3685" w:type="dxa"/>
          </w:tcPr>
          <w:p w14:paraId="2B6CB08A" w14:textId="77777777" w:rsidR="00A866D4" w:rsidRPr="002D5BD6" w:rsidRDefault="00A866D4" w:rsidP="00FA2E4C">
            <w:pPr>
              <w:rPr>
                <w:sz w:val="20"/>
                <w:szCs w:val="20"/>
              </w:rPr>
            </w:pPr>
            <w:r w:rsidRPr="002D5BD6">
              <w:rPr>
                <w:sz w:val="20"/>
                <w:szCs w:val="20"/>
              </w:rPr>
              <w:t>Documentation of research and collaboration process, referencing and overall structure of assignments.</w:t>
            </w:r>
          </w:p>
        </w:tc>
        <w:tc>
          <w:tcPr>
            <w:tcW w:w="2070" w:type="dxa"/>
          </w:tcPr>
          <w:p w14:paraId="03BD5FB3" w14:textId="77777777" w:rsidR="00A866D4" w:rsidRPr="002D5BD6" w:rsidRDefault="00A866D4" w:rsidP="00FA2E4C">
            <w:pPr>
              <w:rPr>
                <w:sz w:val="20"/>
                <w:szCs w:val="20"/>
              </w:rPr>
            </w:pPr>
            <w:r w:rsidRPr="002D5BD6">
              <w:rPr>
                <w:sz w:val="20"/>
                <w:szCs w:val="20"/>
              </w:rPr>
              <w:t>Description is limited and incomplete; references are not compliant; disorganization rules over organization</w:t>
            </w:r>
          </w:p>
        </w:tc>
        <w:tc>
          <w:tcPr>
            <w:tcW w:w="1890" w:type="dxa"/>
          </w:tcPr>
          <w:p w14:paraId="130D0709" w14:textId="77777777" w:rsidR="00A866D4" w:rsidRPr="002D5BD6" w:rsidRDefault="00A866D4" w:rsidP="00FA2E4C">
            <w:pPr>
              <w:rPr>
                <w:sz w:val="20"/>
                <w:szCs w:val="20"/>
              </w:rPr>
            </w:pPr>
            <w:r w:rsidRPr="002D5BD6">
              <w:rPr>
                <w:sz w:val="20"/>
                <w:szCs w:val="20"/>
              </w:rPr>
              <w:t>References are sufficiently done; research process is adequately addressed; Coherent structure is seen throughout assignments</w:t>
            </w:r>
          </w:p>
        </w:tc>
        <w:tc>
          <w:tcPr>
            <w:tcW w:w="1980" w:type="dxa"/>
          </w:tcPr>
          <w:p w14:paraId="75D38FCD" w14:textId="77777777" w:rsidR="00A866D4" w:rsidRPr="002D5BD6" w:rsidRDefault="00A866D4" w:rsidP="00FA2E4C">
            <w:pPr>
              <w:rPr>
                <w:sz w:val="20"/>
                <w:szCs w:val="20"/>
              </w:rPr>
            </w:pPr>
            <w:r w:rsidRPr="002D5BD6">
              <w:rPr>
                <w:sz w:val="20"/>
                <w:szCs w:val="20"/>
              </w:rPr>
              <w:t>All references are correctly done; Collaboration is viewed as central to the research process; Documentation and description of research is done in a precise manner.</w:t>
            </w:r>
          </w:p>
        </w:tc>
      </w:tr>
    </w:tbl>
    <w:p w14:paraId="5957DC6D" w14:textId="77777777" w:rsidR="00A866D4" w:rsidRPr="002D5BD6" w:rsidRDefault="00A866D4" w:rsidP="00A866D4">
      <w:pPr>
        <w:rPr>
          <w:sz w:val="20"/>
          <w:szCs w:val="20"/>
        </w:rPr>
      </w:pPr>
    </w:p>
    <w:p w14:paraId="49658250" w14:textId="77777777" w:rsidR="00185C33" w:rsidRPr="00185C33" w:rsidRDefault="00185C33" w:rsidP="00185C33"/>
    <w:sectPr w:rsidR="00185C33" w:rsidRPr="00185C3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1834C" w14:textId="77777777" w:rsidR="00D0515F" w:rsidRDefault="00D0515F" w:rsidP="00D0515F">
      <w:pPr>
        <w:spacing w:after="0" w:line="240" w:lineRule="auto"/>
      </w:pPr>
      <w:r>
        <w:separator/>
      </w:r>
    </w:p>
  </w:endnote>
  <w:endnote w:type="continuationSeparator" w:id="0">
    <w:p w14:paraId="295DE6AC" w14:textId="77777777" w:rsidR="00D0515F" w:rsidRDefault="00D0515F" w:rsidP="00D0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46AE" w14:textId="77777777" w:rsidR="00D0515F" w:rsidRDefault="00D0515F" w:rsidP="00D0515F">
      <w:pPr>
        <w:spacing w:after="0" w:line="240" w:lineRule="auto"/>
      </w:pPr>
      <w:r>
        <w:separator/>
      </w:r>
    </w:p>
  </w:footnote>
  <w:footnote w:type="continuationSeparator" w:id="0">
    <w:p w14:paraId="591441A3" w14:textId="77777777" w:rsidR="00D0515F" w:rsidRDefault="00D0515F" w:rsidP="00D0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C2BC" w14:textId="44A3D7B5" w:rsidR="004C7B4C" w:rsidRPr="00996022" w:rsidRDefault="004C7B4C" w:rsidP="002D2A4A">
    <w:pPr>
      <w:pStyle w:val="Header"/>
      <w:jc w:val="right"/>
      <w:rPr>
        <w:rFonts w:ascii="Tahoma" w:hAnsi="Tahoma" w:cs="Tahoma"/>
        <w:sz w:val="16"/>
        <w:szCs w:val="16"/>
      </w:rPr>
    </w:pPr>
    <w:r w:rsidRPr="00996022">
      <w:rPr>
        <w:rFonts w:ascii="Tahoma" w:hAnsi="Tahoma" w:cs="Tahoma"/>
        <w:noProof/>
        <w:sz w:val="16"/>
        <w:szCs w:val="16"/>
      </w:rPr>
      <w:drawing>
        <wp:anchor distT="0" distB="0" distL="114300" distR="114300" simplePos="0" relativeHeight="251659264" behindDoc="0" locked="0" layoutInCell="1" allowOverlap="1" wp14:anchorId="1BA45C5E" wp14:editId="0B78552C">
          <wp:simplePos x="0" y="0"/>
          <wp:positionH relativeFrom="column">
            <wp:posOffset>174727</wp:posOffset>
          </wp:positionH>
          <wp:positionV relativeFrom="paragraph">
            <wp:posOffset>-4546</wp:posOffset>
          </wp:positionV>
          <wp:extent cx="1383607" cy="395021"/>
          <wp:effectExtent l="0" t="0" r="7620" b="5080"/>
          <wp:wrapSquare wrapText="bothSides"/>
          <wp:docPr id="2" name="Picture 2"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acea.ec.europa.eu/img/logos/erasmus_plus/eu_flag_co_funded_pos_%5Brgb%5D_lef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07" cy="395021"/>
                  </a:xfrm>
                  <a:prstGeom prst="rect">
                    <a:avLst/>
                  </a:prstGeom>
                  <a:noFill/>
                  <a:ln>
                    <a:noFill/>
                  </a:ln>
                </pic:spPr>
              </pic:pic>
            </a:graphicData>
          </a:graphic>
        </wp:anchor>
      </w:drawing>
    </w:r>
    <w:r w:rsidRPr="00996022">
      <w:rPr>
        <w:rFonts w:ascii="Tahoma" w:hAnsi="Tahoma" w:cs="Tahoma"/>
        <w:sz w:val="16"/>
        <w:szCs w:val="16"/>
      </w:rPr>
      <w:t>Jean Monnet Chair</w:t>
    </w:r>
  </w:p>
  <w:p w14:paraId="3030981D" w14:textId="77777777" w:rsidR="004C7B4C" w:rsidRPr="00996022" w:rsidRDefault="004C7B4C" w:rsidP="002D2A4A">
    <w:pPr>
      <w:pStyle w:val="Header"/>
      <w:jc w:val="right"/>
      <w:rPr>
        <w:sz w:val="16"/>
        <w:szCs w:val="16"/>
      </w:rPr>
    </w:pPr>
    <w:r w:rsidRPr="00996022">
      <w:rPr>
        <w:rFonts w:ascii="Tahoma" w:hAnsi="Tahoma" w:cs="Tahoma"/>
        <w:sz w:val="16"/>
        <w:szCs w:val="16"/>
      </w:rPr>
      <w:t>in Energy and Innovation Strategies</w:t>
    </w:r>
  </w:p>
  <w:p w14:paraId="4C9083BF" w14:textId="2268365A" w:rsidR="00D0515F" w:rsidRPr="004C7B4C" w:rsidRDefault="00D0515F" w:rsidP="002D2A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179"/>
    <w:multiLevelType w:val="hybridMultilevel"/>
    <w:tmpl w:val="0A46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7262A"/>
    <w:multiLevelType w:val="hybridMultilevel"/>
    <w:tmpl w:val="B66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465EC"/>
    <w:multiLevelType w:val="hybridMultilevel"/>
    <w:tmpl w:val="A74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5DC2"/>
    <w:multiLevelType w:val="hybridMultilevel"/>
    <w:tmpl w:val="D1D45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612E1"/>
    <w:multiLevelType w:val="hybridMultilevel"/>
    <w:tmpl w:val="D77674C2"/>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C1C60"/>
    <w:multiLevelType w:val="hybridMultilevel"/>
    <w:tmpl w:val="0C3A7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6C1998"/>
    <w:multiLevelType w:val="hybridMultilevel"/>
    <w:tmpl w:val="1736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82C0F"/>
    <w:multiLevelType w:val="hybridMultilevel"/>
    <w:tmpl w:val="EDEA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201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FF021C"/>
    <w:multiLevelType w:val="hybridMultilevel"/>
    <w:tmpl w:val="07A4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705EEA"/>
    <w:multiLevelType w:val="hybridMultilevel"/>
    <w:tmpl w:val="FF7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64C40"/>
    <w:multiLevelType w:val="multilevel"/>
    <w:tmpl w:val="0902F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3"/>
  </w:num>
  <w:num w:numId="5">
    <w:abstractNumId w:val="11"/>
  </w:num>
  <w:num w:numId="6">
    <w:abstractNumId w:val="5"/>
  </w:num>
  <w:num w:numId="7">
    <w:abstractNumId w:val="7"/>
  </w:num>
  <w:num w:numId="8">
    <w:abstractNumId w:val="4"/>
  </w:num>
  <w:num w:numId="9">
    <w:abstractNumId w:val="2"/>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33"/>
    <w:rsid w:val="001059C8"/>
    <w:rsid w:val="00140CDE"/>
    <w:rsid w:val="00185C33"/>
    <w:rsid w:val="001C3B99"/>
    <w:rsid w:val="00242790"/>
    <w:rsid w:val="0029645F"/>
    <w:rsid w:val="002D2A4A"/>
    <w:rsid w:val="00363513"/>
    <w:rsid w:val="003758A5"/>
    <w:rsid w:val="0042012A"/>
    <w:rsid w:val="004C7B4C"/>
    <w:rsid w:val="004D3F5F"/>
    <w:rsid w:val="005940CB"/>
    <w:rsid w:val="00596403"/>
    <w:rsid w:val="005974C4"/>
    <w:rsid w:val="005D3B85"/>
    <w:rsid w:val="006548B7"/>
    <w:rsid w:val="007B2EC9"/>
    <w:rsid w:val="00816DA2"/>
    <w:rsid w:val="00964589"/>
    <w:rsid w:val="00972534"/>
    <w:rsid w:val="00982EC1"/>
    <w:rsid w:val="009D0867"/>
    <w:rsid w:val="00A525E6"/>
    <w:rsid w:val="00A866D4"/>
    <w:rsid w:val="00AE1A25"/>
    <w:rsid w:val="00B77913"/>
    <w:rsid w:val="00D0515F"/>
    <w:rsid w:val="00D80838"/>
    <w:rsid w:val="00F07579"/>
    <w:rsid w:val="00F10170"/>
    <w:rsid w:val="00F4214F"/>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9349"/>
  <w15:chartTrackingRefBased/>
  <w15:docId w15:val="{637D0BA2-ED5C-423E-BC2D-924D2738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5C3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76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5C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5C33"/>
    <w:pPr>
      <w:spacing w:after="0" w:line="240" w:lineRule="auto"/>
      <w:ind w:left="720"/>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semiHidden/>
    <w:unhideWhenUsed/>
    <w:qFormat/>
    <w:rsid w:val="00185C33"/>
    <w:pPr>
      <w:spacing w:after="200" w:line="240" w:lineRule="auto"/>
    </w:pPr>
    <w:rPr>
      <w:rFonts w:ascii="Times New Roman" w:eastAsia="Times New Roman" w:hAnsi="Times New Roman" w:cs="Times New Roman"/>
      <w:i/>
      <w:iCs/>
      <w:color w:val="44546A" w:themeColor="text2"/>
      <w:sz w:val="18"/>
      <w:szCs w:val="18"/>
    </w:rPr>
  </w:style>
  <w:style w:type="character" w:customStyle="1" w:styleId="Heading3Char">
    <w:name w:val="Heading 3 Char"/>
    <w:basedOn w:val="DefaultParagraphFont"/>
    <w:link w:val="Heading3"/>
    <w:uiPriority w:val="9"/>
    <w:semiHidden/>
    <w:rsid w:val="00FF767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F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67D"/>
    <w:rPr>
      <w:color w:val="0563C1" w:themeColor="hyperlink"/>
      <w:u w:val="single"/>
    </w:rPr>
  </w:style>
  <w:style w:type="paragraph" w:styleId="Header">
    <w:name w:val="header"/>
    <w:basedOn w:val="Normal"/>
    <w:link w:val="HeaderChar"/>
    <w:uiPriority w:val="99"/>
    <w:rsid w:val="00FF767D"/>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uiPriority w:val="99"/>
    <w:rsid w:val="00FF767D"/>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FF767D"/>
    <w:rPr>
      <w:color w:val="808080"/>
    </w:rPr>
  </w:style>
  <w:style w:type="paragraph" w:styleId="Footer">
    <w:name w:val="footer"/>
    <w:basedOn w:val="Normal"/>
    <w:link w:val="FooterChar"/>
    <w:uiPriority w:val="99"/>
    <w:unhideWhenUsed/>
    <w:rsid w:val="00D0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5F"/>
  </w:style>
  <w:style w:type="paragraph" w:styleId="NoSpacing">
    <w:name w:val="No Spacing"/>
    <w:uiPriority w:val="1"/>
    <w:qFormat/>
    <w:rsid w:val="00654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BB1E62-8988-4FD5-9C97-2EA92441FEA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BF4988D6-92CE-47EA-B167-999370550CB8}">
      <dgm:prSet phldrT="[Text]"/>
      <dgm:spPr/>
      <dgm:t>
        <a:bodyPr/>
        <a:lstStyle/>
        <a:p>
          <a:r>
            <a:rPr lang="en-US"/>
            <a:t>Project leader</a:t>
          </a:r>
        </a:p>
      </dgm:t>
    </dgm:pt>
    <dgm:pt modelId="{7129D39C-C79E-448D-A226-5B226CB94AEF}" type="parTrans" cxnId="{6EF8764E-33C3-4A83-A3E7-0EC395CA05DF}">
      <dgm:prSet/>
      <dgm:spPr/>
      <dgm:t>
        <a:bodyPr/>
        <a:lstStyle/>
        <a:p>
          <a:endParaRPr lang="en-US"/>
        </a:p>
      </dgm:t>
    </dgm:pt>
    <dgm:pt modelId="{C8B5AC39-39CD-442A-9E33-B3B48DC7BF3D}" type="sibTrans" cxnId="{6EF8764E-33C3-4A83-A3E7-0EC395CA05DF}">
      <dgm:prSet/>
      <dgm:spPr/>
      <dgm:t>
        <a:bodyPr/>
        <a:lstStyle/>
        <a:p>
          <a:endParaRPr lang="en-US"/>
        </a:p>
      </dgm:t>
    </dgm:pt>
    <dgm:pt modelId="{E69C3084-4EC8-449F-9AE4-BA992F1F13BC}">
      <dgm:prSet phldrT="[Text]"/>
      <dgm:spPr/>
      <dgm:t>
        <a:bodyPr/>
        <a:lstStyle/>
        <a:p>
          <a:r>
            <a:rPr lang="en-US"/>
            <a:t>2-3 Consultants</a:t>
          </a:r>
        </a:p>
      </dgm:t>
    </dgm:pt>
    <dgm:pt modelId="{3FDEF6BA-67CB-4140-B822-A0768E4DAC80}" type="parTrans" cxnId="{14E03E28-D77F-4B11-BA23-83E342AB3A5D}">
      <dgm:prSet/>
      <dgm:spPr/>
      <dgm:t>
        <a:bodyPr/>
        <a:lstStyle/>
        <a:p>
          <a:endParaRPr lang="en-US"/>
        </a:p>
      </dgm:t>
    </dgm:pt>
    <dgm:pt modelId="{2801EAA1-D1A6-4A9E-ADB7-B59BD565593C}" type="sibTrans" cxnId="{14E03E28-D77F-4B11-BA23-83E342AB3A5D}">
      <dgm:prSet/>
      <dgm:spPr/>
      <dgm:t>
        <a:bodyPr/>
        <a:lstStyle/>
        <a:p>
          <a:endParaRPr lang="en-US"/>
        </a:p>
      </dgm:t>
    </dgm:pt>
    <dgm:pt modelId="{18DAF0B5-2831-45E1-8885-916E65E35813}">
      <dgm:prSet phldrT="[Text]"/>
      <dgm:spPr/>
      <dgm:t>
        <a:bodyPr/>
        <a:lstStyle/>
        <a:p>
          <a:r>
            <a:rPr lang="en-US"/>
            <a:t>Professor &amp; Teaching assistant</a:t>
          </a:r>
        </a:p>
      </dgm:t>
    </dgm:pt>
    <dgm:pt modelId="{217ADE7E-2CAE-4A1B-A9F9-5FCFF97D1FFB}" type="sibTrans" cxnId="{6F13D079-2C09-4221-9A07-000E97A714A0}">
      <dgm:prSet/>
      <dgm:spPr/>
      <dgm:t>
        <a:bodyPr/>
        <a:lstStyle/>
        <a:p>
          <a:endParaRPr lang="en-US"/>
        </a:p>
      </dgm:t>
    </dgm:pt>
    <dgm:pt modelId="{6EBDCEDD-CFD5-448B-A4D4-13F5CEF95F5D}" type="parTrans" cxnId="{6F13D079-2C09-4221-9A07-000E97A714A0}">
      <dgm:prSet/>
      <dgm:spPr/>
      <dgm:t>
        <a:bodyPr/>
        <a:lstStyle/>
        <a:p>
          <a:endParaRPr lang="en-US"/>
        </a:p>
      </dgm:t>
    </dgm:pt>
    <dgm:pt modelId="{C0D0E823-3F92-43C9-AF75-CB1EE8D66DAC}" type="pres">
      <dgm:prSet presAssocID="{0DBB1E62-8988-4FD5-9C97-2EA92441FEA8}" presName="Name0" presStyleCnt="0">
        <dgm:presLayoutVars>
          <dgm:orgChart val="1"/>
          <dgm:chPref val="1"/>
          <dgm:dir/>
          <dgm:animOne val="branch"/>
          <dgm:animLvl val="lvl"/>
          <dgm:resizeHandles/>
        </dgm:presLayoutVars>
      </dgm:prSet>
      <dgm:spPr/>
    </dgm:pt>
    <dgm:pt modelId="{E1A36967-4F3C-4379-898B-2C6ECB692C10}" type="pres">
      <dgm:prSet presAssocID="{BF4988D6-92CE-47EA-B167-999370550CB8}" presName="hierRoot1" presStyleCnt="0">
        <dgm:presLayoutVars>
          <dgm:hierBranch val="init"/>
        </dgm:presLayoutVars>
      </dgm:prSet>
      <dgm:spPr/>
    </dgm:pt>
    <dgm:pt modelId="{4C30E2A6-4252-4BDC-BF8B-DD257B518CA1}" type="pres">
      <dgm:prSet presAssocID="{BF4988D6-92CE-47EA-B167-999370550CB8}" presName="rootComposite1" presStyleCnt="0"/>
      <dgm:spPr/>
    </dgm:pt>
    <dgm:pt modelId="{4608FD00-74FA-4556-859E-EC38D2F0A0FB}" type="pres">
      <dgm:prSet presAssocID="{BF4988D6-92CE-47EA-B167-999370550CB8}" presName="rootText1" presStyleLbl="alignAcc1" presStyleIdx="0" presStyleCnt="0">
        <dgm:presLayoutVars>
          <dgm:chPref val="3"/>
        </dgm:presLayoutVars>
      </dgm:prSet>
      <dgm:spPr/>
    </dgm:pt>
    <dgm:pt modelId="{8F9AD47C-2829-48D8-B555-EEBB97119901}" type="pres">
      <dgm:prSet presAssocID="{BF4988D6-92CE-47EA-B167-999370550CB8}" presName="topArc1" presStyleLbl="parChTrans1D1" presStyleIdx="0" presStyleCnt="6"/>
      <dgm:spPr/>
    </dgm:pt>
    <dgm:pt modelId="{77CA78C0-1192-4069-92FD-CCCCF6C50478}" type="pres">
      <dgm:prSet presAssocID="{BF4988D6-92CE-47EA-B167-999370550CB8}" presName="bottomArc1" presStyleLbl="parChTrans1D1" presStyleIdx="1" presStyleCnt="6"/>
      <dgm:spPr/>
    </dgm:pt>
    <dgm:pt modelId="{4B244AE5-5B08-4BE0-BFAC-B4BB80B91463}" type="pres">
      <dgm:prSet presAssocID="{BF4988D6-92CE-47EA-B167-999370550CB8}" presName="topConnNode1" presStyleLbl="node1" presStyleIdx="0" presStyleCnt="0"/>
      <dgm:spPr/>
    </dgm:pt>
    <dgm:pt modelId="{C32402D9-0F77-4F9D-86F4-CCBC06FB63A8}" type="pres">
      <dgm:prSet presAssocID="{BF4988D6-92CE-47EA-B167-999370550CB8}" presName="hierChild2" presStyleCnt="0"/>
      <dgm:spPr/>
    </dgm:pt>
    <dgm:pt modelId="{FD587DF5-EA92-4441-8B3A-66F4AA8A6F2E}" type="pres">
      <dgm:prSet presAssocID="{3FDEF6BA-67CB-4140-B822-A0768E4DAC80}" presName="Name28" presStyleLbl="parChTrans1D2" presStyleIdx="0" presStyleCnt="1"/>
      <dgm:spPr/>
    </dgm:pt>
    <dgm:pt modelId="{6141600C-339C-480D-9725-4A9DC72E0C84}" type="pres">
      <dgm:prSet presAssocID="{E69C3084-4EC8-449F-9AE4-BA992F1F13BC}" presName="hierRoot2" presStyleCnt="0">
        <dgm:presLayoutVars>
          <dgm:hierBranch val="init"/>
        </dgm:presLayoutVars>
      </dgm:prSet>
      <dgm:spPr/>
    </dgm:pt>
    <dgm:pt modelId="{61760C64-D72A-4553-82D8-11615D16A574}" type="pres">
      <dgm:prSet presAssocID="{E69C3084-4EC8-449F-9AE4-BA992F1F13BC}" presName="rootComposite2" presStyleCnt="0"/>
      <dgm:spPr/>
    </dgm:pt>
    <dgm:pt modelId="{07705076-936E-4336-98D7-2C14A4C880D9}" type="pres">
      <dgm:prSet presAssocID="{E69C3084-4EC8-449F-9AE4-BA992F1F13BC}" presName="rootText2" presStyleLbl="alignAcc1" presStyleIdx="0" presStyleCnt="0">
        <dgm:presLayoutVars>
          <dgm:chPref val="3"/>
        </dgm:presLayoutVars>
      </dgm:prSet>
      <dgm:spPr/>
    </dgm:pt>
    <dgm:pt modelId="{9EA89777-0CEF-456D-AFEF-F7576D48ED22}" type="pres">
      <dgm:prSet presAssocID="{E69C3084-4EC8-449F-9AE4-BA992F1F13BC}" presName="topArc2" presStyleLbl="parChTrans1D1" presStyleIdx="2" presStyleCnt="6"/>
      <dgm:spPr/>
    </dgm:pt>
    <dgm:pt modelId="{B8B2DDE1-28AE-4DAB-B370-5F75E44EFFE5}" type="pres">
      <dgm:prSet presAssocID="{E69C3084-4EC8-449F-9AE4-BA992F1F13BC}" presName="bottomArc2" presStyleLbl="parChTrans1D1" presStyleIdx="3" presStyleCnt="6"/>
      <dgm:spPr/>
    </dgm:pt>
    <dgm:pt modelId="{51363ED7-53AB-42E0-828A-C859AF360162}" type="pres">
      <dgm:prSet presAssocID="{E69C3084-4EC8-449F-9AE4-BA992F1F13BC}" presName="topConnNode2" presStyleLbl="node2" presStyleIdx="0" presStyleCnt="0"/>
      <dgm:spPr/>
    </dgm:pt>
    <dgm:pt modelId="{192E79C6-D5BD-46CB-A26F-1EECCDAF6A0C}" type="pres">
      <dgm:prSet presAssocID="{E69C3084-4EC8-449F-9AE4-BA992F1F13BC}" presName="hierChild4" presStyleCnt="0"/>
      <dgm:spPr/>
    </dgm:pt>
    <dgm:pt modelId="{A26DE97B-45C8-41ED-8BAC-AE883F0AC23D}" type="pres">
      <dgm:prSet presAssocID="{E69C3084-4EC8-449F-9AE4-BA992F1F13BC}" presName="hierChild5" presStyleCnt="0"/>
      <dgm:spPr/>
    </dgm:pt>
    <dgm:pt modelId="{139E5DE9-0C84-4D28-95D1-84F52E2BCCBA}" type="pres">
      <dgm:prSet presAssocID="{BF4988D6-92CE-47EA-B167-999370550CB8}" presName="hierChild3" presStyleCnt="0"/>
      <dgm:spPr/>
    </dgm:pt>
    <dgm:pt modelId="{9317F6B2-7A7C-4257-BAF6-2935DE069DB6}" type="pres">
      <dgm:prSet presAssocID="{18DAF0B5-2831-45E1-8885-916E65E35813}" presName="hierRoot1" presStyleCnt="0">
        <dgm:presLayoutVars>
          <dgm:hierBranch val="init"/>
        </dgm:presLayoutVars>
      </dgm:prSet>
      <dgm:spPr/>
    </dgm:pt>
    <dgm:pt modelId="{9328C21C-AB8B-499C-8CB4-361C00B4A1A7}" type="pres">
      <dgm:prSet presAssocID="{18DAF0B5-2831-45E1-8885-916E65E35813}" presName="rootComposite1" presStyleCnt="0"/>
      <dgm:spPr/>
    </dgm:pt>
    <dgm:pt modelId="{98703302-5B5C-404B-B5A4-491A593BB657}" type="pres">
      <dgm:prSet presAssocID="{18DAF0B5-2831-45E1-8885-916E65E35813}" presName="rootText1" presStyleLbl="alignAcc1" presStyleIdx="0" presStyleCnt="0">
        <dgm:presLayoutVars>
          <dgm:chPref val="3"/>
        </dgm:presLayoutVars>
      </dgm:prSet>
      <dgm:spPr/>
    </dgm:pt>
    <dgm:pt modelId="{9FE9E9A2-323F-4410-8654-42B7C2CAD453}" type="pres">
      <dgm:prSet presAssocID="{18DAF0B5-2831-45E1-8885-916E65E35813}" presName="topArc1" presStyleLbl="parChTrans1D1" presStyleIdx="4" presStyleCnt="6"/>
      <dgm:spPr/>
    </dgm:pt>
    <dgm:pt modelId="{838E3CA1-447B-4E7F-A3D6-ED15A323EC7C}" type="pres">
      <dgm:prSet presAssocID="{18DAF0B5-2831-45E1-8885-916E65E35813}" presName="bottomArc1" presStyleLbl="parChTrans1D1" presStyleIdx="5" presStyleCnt="6"/>
      <dgm:spPr/>
    </dgm:pt>
    <dgm:pt modelId="{5DCE5136-0114-42CC-9C42-40E54B1F64A4}" type="pres">
      <dgm:prSet presAssocID="{18DAF0B5-2831-45E1-8885-916E65E35813}" presName="topConnNode1" presStyleLbl="node1" presStyleIdx="0" presStyleCnt="0"/>
      <dgm:spPr/>
    </dgm:pt>
    <dgm:pt modelId="{0A653C75-1204-4ADD-A12C-DA1F68E7F5C5}" type="pres">
      <dgm:prSet presAssocID="{18DAF0B5-2831-45E1-8885-916E65E35813}" presName="hierChild2" presStyleCnt="0"/>
      <dgm:spPr/>
    </dgm:pt>
    <dgm:pt modelId="{52330903-0A9D-4B9F-A817-718DE0A03FC0}" type="pres">
      <dgm:prSet presAssocID="{18DAF0B5-2831-45E1-8885-916E65E35813}" presName="hierChild3" presStyleCnt="0"/>
      <dgm:spPr/>
    </dgm:pt>
  </dgm:ptLst>
  <dgm:cxnLst>
    <dgm:cxn modelId="{A5857500-EC74-4ED0-993E-F2EB9EEA3876}" type="presOf" srcId="{E69C3084-4EC8-449F-9AE4-BA992F1F13BC}" destId="{07705076-936E-4336-98D7-2C14A4C880D9}" srcOrd="0" destOrd="0" presId="urn:microsoft.com/office/officeart/2008/layout/HalfCircleOrganizationChart"/>
    <dgm:cxn modelId="{2450E100-B2FA-4B1E-A13D-A31DA1093AFC}" type="presOf" srcId="{0DBB1E62-8988-4FD5-9C97-2EA92441FEA8}" destId="{C0D0E823-3F92-43C9-AF75-CB1EE8D66DAC}" srcOrd="0" destOrd="0" presId="urn:microsoft.com/office/officeart/2008/layout/HalfCircleOrganizationChart"/>
    <dgm:cxn modelId="{14E03E28-D77F-4B11-BA23-83E342AB3A5D}" srcId="{BF4988D6-92CE-47EA-B167-999370550CB8}" destId="{E69C3084-4EC8-449F-9AE4-BA992F1F13BC}" srcOrd="0" destOrd="0" parTransId="{3FDEF6BA-67CB-4140-B822-A0768E4DAC80}" sibTransId="{2801EAA1-D1A6-4A9E-ADB7-B59BD565593C}"/>
    <dgm:cxn modelId="{4D687431-8291-474C-875C-96B8BDDED3FD}" type="presOf" srcId="{3FDEF6BA-67CB-4140-B822-A0768E4DAC80}" destId="{FD587DF5-EA92-4441-8B3A-66F4AA8A6F2E}" srcOrd="0" destOrd="0" presId="urn:microsoft.com/office/officeart/2008/layout/HalfCircleOrganizationChart"/>
    <dgm:cxn modelId="{AD16C95B-949B-4159-B8FE-727CC24CA618}" type="presOf" srcId="{BF4988D6-92CE-47EA-B167-999370550CB8}" destId="{4B244AE5-5B08-4BE0-BFAC-B4BB80B91463}" srcOrd="1" destOrd="0" presId="urn:microsoft.com/office/officeart/2008/layout/HalfCircleOrganizationChart"/>
    <dgm:cxn modelId="{1352A64B-D756-47BF-BEA0-76C6C6363299}" type="presOf" srcId="{18DAF0B5-2831-45E1-8885-916E65E35813}" destId="{5DCE5136-0114-42CC-9C42-40E54B1F64A4}" srcOrd="1" destOrd="0" presId="urn:microsoft.com/office/officeart/2008/layout/HalfCircleOrganizationChart"/>
    <dgm:cxn modelId="{6EF8764E-33C3-4A83-A3E7-0EC395CA05DF}" srcId="{0DBB1E62-8988-4FD5-9C97-2EA92441FEA8}" destId="{BF4988D6-92CE-47EA-B167-999370550CB8}" srcOrd="0" destOrd="0" parTransId="{7129D39C-C79E-448D-A226-5B226CB94AEF}" sibTransId="{C8B5AC39-39CD-442A-9E33-B3B48DC7BF3D}"/>
    <dgm:cxn modelId="{6F13D079-2C09-4221-9A07-000E97A714A0}" srcId="{0DBB1E62-8988-4FD5-9C97-2EA92441FEA8}" destId="{18DAF0B5-2831-45E1-8885-916E65E35813}" srcOrd="1" destOrd="0" parTransId="{6EBDCEDD-CFD5-448B-A4D4-13F5CEF95F5D}" sibTransId="{217ADE7E-2CAE-4A1B-A9F9-5FCFF97D1FFB}"/>
    <dgm:cxn modelId="{2252EEBC-6B1C-4271-88A4-356F7B14742B}" type="presOf" srcId="{BF4988D6-92CE-47EA-B167-999370550CB8}" destId="{4608FD00-74FA-4556-859E-EC38D2F0A0FB}" srcOrd="0" destOrd="0" presId="urn:microsoft.com/office/officeart/2008/layout/HalfCircleOrganizationChart"/>
    <dgm:cxn modelId="{E02D18CF-36FC-4B11-B197-9AF54E429B76}" type="presOf" srcId="{E69C3084-4EC8-449F-9AE4-BA992F1F13BC}" destId="{51363ED7-53AB-42E0-828A-C859AF360162}" srcOrd="1" destOrd="0" presId="urn:microsoft.com/office/officeart/2008/layout/HalfCircleOrganizationChart"/>
    <dgm:cxn modelId="{C9439EEC-73D8-4F90-97B8-348BD39D0BB7}" type="presOf" srcId="{18DAF0B5-2831-45E1-8885-916E65E35813}" destId="{98703302-5B5C-404B-B5A4-491A593BB657}" srcOrd="0" destOrd="0" presId="urn:microsoft.com/office/officeart/2008/layout/HalfCircleOrganizationChart"/>
    <dgm:cxn modelId="{AD8FB7E2-05BC-4855-AEAD-76D957C4F79E}" type="presParOf" srcId="{C0D0E823-3F92-43C9-AF75-CB1EE8D66DAC}" destId="{E1A36967-4F3C-4379-898B-2C6ECB692C10}" srcOrd="0" destOrd="0" presId="urn:microsoft.com/office/officeart/2008/layout/HalfCircleOrganizationChart"/>
    <dgm:cxn modelId="{A1EF0590-E2EC-4DC5-81DA-8B881B02B11E}" type="presParOf" srcId="{E1A36967-4F3C-4379-898B-2C6ECB692C10}" destId="{4C30E2A6-4252-4BDC-BF8B-DD257B518CA1}" srcOrd="0" destOrd="0" presId="urn:microsoft.com/office/officeart/2008/layout/HalfCircleOrganizationChart"/>
    <dgm:cxn modelId="{7DC9E379-28D2-41B0-A999-B0DA9B64A4EB}" type="presParOf" srcId="{4C30E2A6-4252-4BDC-BF8B-DD257B518CA1}" destId="{4608FD00-74FA-4556-859E-EC38D2F0A0FB}" srcOrd="0" destOrd="0" presId="urn:microsoft.com/office/officeart/2008/layout/HalfCircleOrganizationChart"/>
    <dgm:cxn modelId="{F505EED6-0942-41C4-A60E-2ECE11A0E7AC}" type="presParOf" srcId="{4C30E2A6-4252-4BDC-BF8B-DD257B518CA1}" destId="{8F9AD47C-2829-48D8-B555-EEBB97119901}" srcOrd="1" destOrd="0" presId="urn:microsoft.com/office/officeart/2008/layout/HalfCircleOrganizationChart"/>
    <dgm:cxn modelId="{FCB0E8D2-7689-44A9-95A8-D2B1E29B9F40}" type="presParOf" srcId="{4C30E2A6-4252-4BDC-BF8B-DD257B518CA1}" destId="{77CA78C0-1192-4069-92FD-CCCCF6C50478}" srcOrd="2" destOrd="0" presId="urn:microsoft.com/office/officeart/2008/layout/HalfCircleOrganizationChart"/>
    <dgm:cxn modelId="{AB67FBE1-044C-42B7-A72A-469D720707E0}" type="presParOf" srcId="{4C30E2A6-4252-4BDC-BF8B-DD257B518CA1}" destId="{4B244AE5-5B08-4BE0-BFAC-B4BB80B91463}" srcOrd="3" destOrd="0" presId="urn:microsoft.com/office/officeart/2008/layout/HalfCircleOrganizationChart"/>
    <dgm:cxn modelId="{1F68A4A9-01A2-495C-9656-F095B9C9C0D9}" type="presParOf" srcId="{E1A36967-4F3C-4379-898B-2C6ECB692C10}" destId="{C32402D9-0F77-4F9D-86F4-CCBC06FB63A8}" srcOrd="1" destOrd="0" presId="urn:microsoft.com/office/officeart/2008/layout/HalfCircleOrganizationChart"/>
    <dgm:cxn modelId="{E5F1B9D9-0A5F-46A8-9A09-6BDE389E91A0}" type="presParOf" srcId="{C32402D9-0F77-4F9D-86F4-CCBC06FB63A8}" destId="{FD587DF5-EA92-4441-8B3A-66F4AA8A6F2E}" srcOrd="0" destOrd="0" presId="urn:microsoft.com/office/officeart/2008/layout/HalfCircleOrganizationChart"/>
    <dgm:cxn modelId="{6609FF29-5F86-47E1-AFED-62119962CEEB}" type="presParOf" srcId="{C32402D9-0F77-4F9D-86F4-CCBC06FB63A8}" destId="{6141600C-339C-480D-9725-4A9DC72E0C84}" srcOrd="1" destOrd="0" presId="urn:microsoft.com/office/officeart/2008/layout/HalfCircleOrganizationChart"/>
    <dgm:cxn modelId="{64340364-760E-494A-B8EF-96F84B7BFFF1}" type="presParOf" srcId="{6141600C-339C-480D-9725-4A9DC72E0C84}" destId="{61760C64-D72A-4553-82D8-11615D16A574}" srcOrd="0" destOrd="0" presId="urn:microsoft.com/office/officeart/2008/layout/HalfCircleOrganizationChart"/>
    <dgm:cxn modelId="{BC6B592E-A153-4097-9CA0-34C37C992C2D}" type="presParOf" srcId="{61760C64-D72A-4553-82D8-11615D16A574}" destId="{07705076-936E-4336-98D7-2C14A4C880D9}" srcOrd="0" destOrd="0" presId="urn:microsoft.com/office/officeart/2008/layout/HalfCircleOrganizationChart"/>
    <dgm:cxn modelId="{6E518A14-9DF3-4637-93EF-B28AED43ADE0}" type="presParOf" srcId="{61760C64-D72A-4553-82D8-11615D16A574}" destId="{9EA89777-0CEF-456D-AFEF-F7576D48ED22}" srcOrd="1" destOrd="0" presId="urn:microsoft.com/office/officeart/2008/layout/HalfCircleOrganizationChart"/>
    <dgm:cxn modelId="{DFE4B856-B9FF-41AF-B478-20A42E8114F2}" type="presParOf" srcId="{61760C64-D72A-4553-82D8-11615D16A574}" destId="{B8B2DDE1-28AE-4DAB-B370-5F75E44EFFE5}" srcOrd="2" destOrd="0" presId="urn:microsoft.com/office/officeart/2008/layout/HalfCircleOrganizationChart"/>
    <dgm:cxn modelId="{6072E65E-E940-4B88-B307-B4EC08EEBDB1}" type="presParOf" srcId="{61760C64-D72A-4553-82D8-11615D16A574}" destId="{51363ED7-53AB-42E0-828A-C859AF360162}" srcOrd="3" destOrd="0" presId="urn:microsoft.com/office/officeart/2008/layout/HalfCircleOrganizationChart"/>
    <dgm:cxn modelId="{0C6FB03A-F7AB-48AE-AE17-DE3AD27E1A26}" type="presParOf" srcId="{6141600C-339C-480D-9725-4A9DC72E0C84}" destId="{192E79C6-D5BD-46CB-A26F-1EECCDAF6A0C}" srcOrd="1" destOrd="0" presId="urn:microsoft.com/office/officeart/2008/layout/HalfCircleOrganizationChart"/>
    <dgm:cxn modelId="{42964080-8465-4A2F-8D19-706C576F5CEE}" type="presParOf" srcId="{6141600C-339C-480D-9725-4A9DC72E0C84}" destId="{A26DE97B-45C8-41ED-8BAC-AE883F0AC23D}" srcOrd="2" destOrd="0" presId="urn:microsoft.com/office/officeart/2008/layout/HalfCircleOrganizationChart"/>
    <dgm:cxn modelId="{35EDF3F6-63E6-443E-AE6E-87D99B48D0FD}" type="presParOf" srcId="{E1A36967-4F3C-4379-898B-2C6ECB692C10}" destId="{139E5DE9-0C84-4D28-95D1-84F52E2BCCBA}" srcOrd="2" destOrd="0" presId="urn:microsoft.com/office/officeart/2008/layout/HalfCircleOrganizationChart"/>
    <dgm:cxn modelId="{D21E6E56-9AB3-4BB7-9134-58B142EB0848}" type="presParOf" srcId="{C0D0E823-3F92-43C9-AF75-CB1EE8D66DAC}" destId="{9317F6B2-7A7C-4257-BAF6-2935DE069DB6}" srcOrd="1" destOrd="0" presId="urn:microsoft.com/office/officeart/2008/layout/HalfCircleOrganizationChart"/>
    <dgm:cxn modelId="{3DF9F898-25E2-48AF-A801-5AED2DF7EA8C}" type="presParOf" srcId="{9317F6B2-7A7C-4257-BAF6-2935DE069DB6}" destId="{9328C21C-AB8B-499C-8CB4-361C00B4A1A7}" srcOrd="0" destOrd="0" presId="urn:microsoft.com/office/officeart/2008/layout/HalfCircleOrganizationChart"/>
    <dgm:cxn modelId="{D52D36BB-0826-482C-88EE-4989F623D899}" type="presParOf" srcId="{9328C21C-AB8B-499C-8CB4-361C00B4A1A7}" destId="{98703302-5B5C-404B-B5A4-491A593BB657}" srcOrd="0" destOrd="0" presId="urn:microsoft.com/office/officeart/2008/layout/HalfCircleOrganizationChart"/>
    <dgm:cxn modelId="{595CF8C9-393B-4BD2-9BBD-52CDD46E809B}" type="presParOf" srcId="{9328C21C-AB8B-499C-8CB4-361C00B4A1A7}" destId="{9FE9E9A2-323F-4410-8654-42B7C2CAD453}" srcOrd="1" destOrd="0" presId="urn:microsoft.com/office/officeart/2008/layout/HalfCircleOrganizationChart"/>
    <dgm:cxn modelId="{6FBB0612-270B-4F74-9401-98EA4E205DCF}" type="presParOf" srcId="{9328C21C-AB8B-499C-8CB4-361C00B4A1A7}" destId="{838E3CA1-447B-4E7F-A3D6-ED15A323EC7C}" srcOrd="2" destOrd="0" presId="urn:microsoft.com/office/officeart/2008/layout/HalfCircleOrganizationChart"/>
    <dgm:cxn modelId="{E0950FC4-2BAA-4EC3-8C38-D8CF09BD3A59}" type="presParOf" srcId="{9328C21C-AB8B-499C-8CB4-361C00B4A1A7}" destId="{5DCE5136-0114-42CC-9C42-40E54B1F64A4}" srcOrd="3" destOrd="0" presId="urn:microsoft.com/office/officeart/2008/layout/HalfCircleOrganizationChart"/>
    <dgm:cxn modelId="{315F94A6-6C62-488A-A3E3-B9278C609582}" type="presParOf" srcId="{9317F6B2-7A7C-4257-BAF6-2935DE069DB6}" destId="{0A653C75-1204-4ADD-A12C-DA1F68E7F5C5}" srcOrd="1" destOrd="0" presId="urn:microsoft.com/office/officeart/2008/layout/HalfCircleOrganizationChart"/>
    <dgm:cxn modelId="{572C9670-81EA-4D3E-B884-37C2087D1C2F}" type="presParOf" srcId="{9317F6B2-7A7C-4257-BAF6-2935DE069DB6}" destId="{52330903-0A9D-4B9F-A817-718DE0A03FC0}" srcOrd="2" destOrd="0" presId="urn:microsoft.com/office/officeart/2008/layout/HalfCircle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587DF5-EA92-4441-8B3A-66F4AA8A6F2E}">
      <dsp:nvSpPr>
        <dsp:cNvPr id="0" name=""/>
        <dsp:cNvSpPr/>
      </dsp:nvSpPr>
      <dsp:spPr>
        <a:xfrm>
          <a:off x="1196271" y="1339659"/>
          <a:ext cx="91440" cy="521080"/>
        </a:xfrm>
        <a:custGeom>
          <a:avLst/>
          <a:gdLst/>
          <a:ahLst/>
          <a:cxnLst/>
          <a:rect l="0" t="0" r="0" b="0"/>
          <a:pathLst>
            <a:path>
              <a:moveTo>
                <a:pt x="45720" y="0"/>
              </a:moveTo>
              <a:lnTo>
                <a:pt x="45720" y="521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AD47C-2829-48D8-B555-EEBB97119901}">
      <dsp:nvSpPr>
        <dsp:cNvPr id="0" name=""/>
        <dsp:cNvSpPr/>
      </dsp:nvSpPr>
      <dsp:spPr>
        <a:xfrm>
          <a:off x="621656" y="98991"/>
          <a:ext cx="1240668" cy="12406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A78C0-1192-4069-92FD-CCCCF6C50478}">
      <dsp:nvSpPr>
        <dsp:cNvPr id="0" name=""/>
        <dsp:cNvSpPr/>
      </dsp:nvSpPr>
      <dsp:spPr>
        <a:xfrm>
          <a:off x="621656" y="98991"/>
          <a:ext cx="1240668" cy="12406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08FD00-74FA-4556-859E-EC38D2F0A0FB}">
      <dsp:nvSpPr>
        <dsp:cNvPr id="0" name=""/>
        <dsp:cNvSpPr/>
      </dsp:nvSpPr>
      <dsp:spPr>
        <a:xfrm>
          <a:off x="1322" y="322311"/>
          <a:ext cx="2481336" cy="79402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Project leader</a:t>
          </a:r>
        </a:p>
      </dsp:txBody>
      <dsp:txXfrm>
        <a:off x="1322" y="322311"/>
        <a:ext cx="2481336" cy="794027"/>
      </dsp:txXfrm>
    </dsp:sp>
    <dsp:sp modelId="{9EA89777-0CEF-456D-AFEF-F7576D48ED22}">
      <dsp:nvSpPr>
        <dsp:cNvPr id="0" name=""/>
        <dsp:cNvSpPr/>
      </dsp:nvSpPr>
      <dsp:spPr>
        <a:xfrm>
          <a:off x="621656" y="1860740"/>
          <a:ext cx="1240668" cy="12406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B2DDE1-28AE-4DAB-B370-5F75E44EFFE5}">
      <dsp:nvSpPr>
        <dsp:cNvPr id="0" name=""/>
        <dsp:cNvSpPr/>
      </dsp:nvSpPr>
      <dsp:spPr>
        <a:xfrm>
          <a:off x="621656" y="1860740"/>
          <a:ext cx="1240668" cy="12406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705076-936E-4336-98D7-2C14A4C880D9}">
      <dsp:nvSpPr>
        <dsp:cNvPr id="0" name=""/>
        <dsp:cNvSpPr/>
      </dsp:nvSpPr>
      <dsp:spPr>
        <a:xfrm>
          <a:off x="1322" y="2084060"/>
          <a:ext cx="2481336" cy="79402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2-3 Consultants</a:t>
          </a:r>
        </a:p>
      </dsp:txBody>
      <dsp:txXfrm>
        <a:off x="1322" y="2084060"/>
        <a:ext cx="2481336" cy="794027"/>
      </dsp:txXfrm>
    </dsp:sp>
    <dsp:sp modelId="{9FE9E9A2-323F-4410-8654-42B7C2CAD453}">
      <dsp:nvSpPr>
        <dsp:cNvPr id="0" name=""/>
        <dsp:cNvSpPr/>
      </dsp:nvSpPr>
      <dsp:spPr>
        <a:xfrm>
          <a:off x="3624074" y="98991"/>
          <a:ext cx="1240668" cy="12406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8E3CA1-447B-4E7F-A3D6-ED15A323EC7C}">
      <dsp:nvSpPr>
        <dsp:cNvPr id="0" name=""/>
        <dsp:cNvSpPr/>
      </dsp:nvSpPr>
      <dsp:spPr>
        <a:xfrm>
          <a:off x="3624074" y="98991"/>
          <a:ext cx="1240668" cy="12406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703302-5B5C-404B-B5A4-491A593BB657}">
      <dsp:nvSpPr>
        <dsp:cNvPr id="0" name=""/>
        <dsp:cNvSpPr/>
      </dsp:nvSpPr>
      <dsp:spPr>
        <a:xfrm>
          <a:off x="3003740" y="322311"/>
          <a:ext cx="2481336" cy="79402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US" sz="2600" kern="1200"/>
            <a:t>Professor &amp; Teaching assistant</a:t>
          </a:r>
        </a:p>
      </dsp:txBody>
      <dsp:txXfrm>
        <a:off x="3003740" y="322311"/>
        <a:ext cx="2481336" cy="79402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9ECF2FDABF40EF953855DEC733A23F"/>
        <w:category>
          <w:name w:val="General"/>
          <w:gallery w:val="placeholder"/>
        </w:category>
        <w:types>
          <w:type w:val="bbPlcHdr"/>
        </w:types>
        <w:behaviors>
          <w:behavior w:val="content"/>
        </w:behaviors>
        <w:guid w:val="{266C65B1-A6E9-4D0D-84DC-94A6D195C9C0}"/>
      </w:docPartPr>
      <w:docPartBody>
        <w:p w:rsidR="003D3273" w:rsidRDefault="001A729E" w:rsidP="001A729E">
          <w:pPr>
            <w:pStyle w:val="1A9ECF2FDABF40EF953855DEC733A23F"/>
          </w:pPr>
          <w:r>
            <w:rPr>
              <w:rStyle w:val="PlaceholderText"/>
            </w:rPr>
            <w:t>Insert name(s)</w:t>
          </w:r>
        </w:p>
      </w:docPartBody>
    </w:docPart>
    <w:docPart>
      <w:docPartPr>
        <w:name w:val="7C8684B1217940CDAF24F882FB3E03AD"/>
        <w:category>
          <w:name w:val="General"/>
          <w:gallery w:val="placeholder"/>
        </w:category>
        <w:types>
          <w:type w:val="bbPlcHdr"/>
        </w:types>
        <w:behaviors>
          <w:behavior w:val="content"/>
        </w:behaviors>
        <w:guid w:val="{C26052BA-61AE-493D-A7F3-297C2C880538}"/>
      </w:docPartPr>
      <w:docPartBody>
        <w:p w:rsidR="003D3273" w:rsidRDefault="001A729E" w:rsidP="001A729E">
          <w:pPr>
            <w:pStyle w:val="7C8684B1217940CDAF24F882FB3E03AD"/>
          </w:pPr>
          <w:r>
            <w:rPr>
              <w:rStyle w:val="PlaceholderText"/>
            </w:rPr>
            <w:t>Insert number of credit hours</w:t>
          </w:r>
        </w:p>
      </w:docPartBody>
    </w:docPart>
    <w:docPart>
      <w:docPartPr>
        <w:name w:val="DB561D204DE94190ABFD32E1797BC546"/>
        <w:category>
          <w:name w:val="General"/>
          <w:gallery w:val="placeholder"/>
        </w:category>
        <w:types>
          <w:type w:val="bbPlcHdr"/>
        </w:types>
        <w:behaviors>
          <w:behavior w:val="content"/>
        </w:behaviors>
        <w:guid w:val="{F0B02729-01DC-4D4F-9C66-B0485C2C4127}"/>
      </w:docPartPr>
      <w:docPartBody>
        <w:p w:rsidR="003D3273" w:rsidRDefault="001A729E" w:rsidP="001A729E">
          <w:pPr>
            <w:pStyle w:val="DB561D204DE94190ABFD32E1797BC546"/>
          </w:pPr>
          <w:r w:rsidRPr="009857E2">
            <w:rPr>
              <w:rStyle w:val="PlaceholderText"/>
            </w:rPr>
            <w:t>Click here to enter a date.</w:t>
          </w:r>
        </w:p>
      </w:docPartBody>
    </w:docPart>
    <w:docPart>
      <w:docPartPr>
        <w:name w:val="82D8AABEA21148DFBFE8B93B14C20D6E"/>
        <w:category>
          <w:name w:val="General"/>
          <w:gallery w:val="placeholder"/>
        </w:category>
        <w:types>
          <w:type w:val="bbPlcHdr"/>
        </w:types>
        <w:behaviors>
          <w:behavior w:val="content"/>
        </w:behaviors>
        <w:guid w:val="{03D8715A-F20F-4ED8-ADBE-F5E1A47C1017}"/>
      </w:docPartPr>
      <w:docPartBody>
        <w:p w:rsidR="003D3273" w:rsidRDefault="001A729E" w:rsidP="001A729E">
          <w:pPr>
            <w:pStyle w:val="82D8AABEA21148DFBFE8B93B14C20D6E"/>
          </w:pPr>
          <w:r w:rsidRPr="009857E2">
            <w:rPr>
              <w:rStyle w:val="PlaceholderText"/>
            </w:rPr>
            <w:t>Click here to enter a date.</w:t>
          </w:r>
        </w:p>
      </w:docPartBody>
    </w:docPart>
    <w:docPart>
      <w:docPartPr>
        <w:name w:val="7A4CC8902CA84CEABD6DB1DA1F2F9B3E"/>
        <w:category>
          <w:name w:val="General"/>
          <w:gallery w:val="placeholder"/>
        </w:category>
        <w:types>
          <w:type w:val="bbPlcHdr"/>
        </w:types>
        <w:behaviors>
          <w:behavior w:val="content"/>
        </w:behaviors>
        <w:guid w:val="{7B6A15F7-AFDA-4421-A60F-E3BF4C4C9E1C}"/>
      </w:docPartPr>
      <w:docPartBody>
        <w:p w:rsidR="003D3273" w:rsidRDefault="001A729E" w:rsidP="001A729E">
          <w:pPr>
            <w:pStyle w:val="7A4CC8902CA84CEABD6DB1DA1F2F9B3E"/>
          </w:pPr>
          <w:r>
            <w:rPr>
              <w:rStyle w:val="PlaceholderText"/>
            </w:rPr>
            <w:t>Insert name of course(s) if any or ‘none’</w:t>
          </w:r>
        </w:p>
      </w:docPartBody>
    </w:docPart>
    <w:docPart>
      <w:docPartPr>
        <w:name w:val="F517C20142BE43F389CE1DC47186FB02"/>
        <w:category>
          <w:name w:val="General"/>
          <w:gallery w:val="placeholder"/>
        </w:category>
        <w:types>
          <w:type w:val="bbPlcHdr"/>
        </w:types>
        <w:behaviors>
          <w:behavior w:val="content"/>
        </w:behaviors>
        <w:guid w:val="{4B2D6990-BB7A-4537-BE6F-FA6F43411C7C}"/>
      </w:docPartPr>
      <w:docPartBody>
        <w:p w:rsidR="003D3273" w:rsidRDefault="001A729E" w:rsidP="001A729E">
          <w:pPr>
            <w:pStyle w:val="F517C20142BE43F389CE1DC47186FB02"/>
          </w:pPr>
          <w:r w:rsidRPr="004A334C">
            <w:rPr>
              <w:i/>
              <w:iCs/>
              <w:color w:val="808080"/>
            </w:rPr>
            <w:t>{This as a rule is a narrative outlining the background, thematic scope of the cour</w:t>
          </w:r>
          <w:r>
            <w:rPr>
              <w:i/>
              <w:iCs/>
              <w:color w:val="808080"/>
            </w:rPr>
            <w:t xml:space="preserve">se, its main aims and structure </w:t>
          </w:r>
          <w:r w:rsidRPr="004A334C">
            <w:rPr>
              <w:i/>
              <w:iCs/>
              <w:color w:val="808080"/>
            </w:rPr>
            <w:t>and whatever else the instructor believes important to be stated/highlighted at the outset of the course}</w:t>
          </w:r>
        </w:p>
      </w:docPartBody>
    </w:docPart>
    <w:docPart>
      <w:docPartPr>
        <w:name w:val="1A129B285DA04C24AD840979545E6DF1"/>
        <w:category>
          <w:name w:val="General"/>
          <w:gallery w:val="placeholder"/>
        </w:category>
        <w:types>
          <w:type w:val="bbPlcHdr"/>
        </w:types>
        <w:behaviors>
          <w:behavior w:val="content"/>
        </w:behaviors>
        <w:guid w:val="{F3D0032E-904C-4D8A-AD40-17A5909B0864}"/>
      </w:docPartPr>
      <w:docPartBody>
        <w:p w:rsidR="003D3273" w:rsidRDefault="001A729E" w:rsidP="001A729E">
          <w:pPr>
            <w:pStyle w:val="1A129B285DA04C24AD840979545E6DF1"/>
          </w:pPr>
          <w:r>
            <w:rPr>
              <w:rStyle w:val="PlaceholderText"/>
            </w:rPr>
            <w:t>insert link here. The full syllabus should be posted there too</w:t>
          </w:r>
        </w:p>
      </w:docPartBody>
    </w:docPart>
    <w:docPart>
      <w:docPartPr>
        <w:name w:val="FE3E129D29F04D3D847F94032EF5A1DA"/>
        <w:category>
          <w:name w:val="General"/>
          <w:gallery w:val="placeholder"/>
        </w:category>
        <w:types>
          <w:type w:val="bbPlcHdr"/>
        </w:types>
        <w:behaviors>
          <w:behavior w:val="content"/>
        </w:behaviors>
        <w:guid w:val="{5BDA7092-C93D-48A6-B180-4F0BB24DA83D}"/>
      </w:docPartPr>
      <w:docPartBody>
        <w:p w:rsidR="003D3273" w:rsidRDefault="001A729E" w:rsidP="001A729E">
          <w:pPr>
            <w:pStyle w:val="FE3E129D29F04D3D847F94032EF5A1DA"/>
          </w:pPr>
          <w:r w:rsidRPr="004A334C">
            <w:rPr>
              <w:i/>
              <w:iCs/>
              <w:color w:val="808080"/>
            </w:rPr>
            <w:t>{</w:t>
          </w:r>
          <w:r>
            <w:rPr>
              <w:i/>
              <w:iCs/>
              <w:color w:val="808080"/>
            </w:rPr>
            <w:t xml:space="preserve">Row 1: </w:t>
          </w:r>
          <w:r w:rsidRPr="004A334C">
            <w:rPr>
              <w:i/>
              <w:iCs/>
              <w:color w:val="808080"/>
            </w:rPr>
            <w:t>Specific statements of what students will know and be able to do as they l</w:t>
          </w:r>
          <w:r>
            <w:rPr>
              <w:i/>
              <w:iCs/>
              <w:color w:val="808080"/>
            </w:rPr>
            <w:t xml:space="preserve">eave the course, achievable and </w:t>
          </w:r>
          <w:r w:rsidRPr="004A334C">
            <w:rPr>
              <w:i/>
              <w:iCs/>
              <w:color w:val="808080"/>
            </w:rPr>
            <w:t xml:space="preserve">measurable through course assignments. Courses would normally have 4-6 learning outcomes. </w:t>
          </w:r>
        </w:p>
      </w:docPartBody>
    </w:docPart>
    <w:docPart>
      <w:docPartPr>
        <w:name w:val="57D48147C45F4047A253503A431D56E1"/>
        <w:category>
          <w:name w:val="General"/>
          <w:gallery w:val="placeholder"/>
        </w:category>
        <w:types>
          <w:type w:val="bbPlcHdr"/>
        </w:types>
        <w:behaviors>
          <w:behavior w:val="content"/>
        </w:behaviors>
        <w:guid w:val="{9121B649-D474-473C-8CB6-97E531B01BB5}"/>
      </w:docPartPr>
      <w:docPartBody>
        <w:p w:rsidR="003D3273" w:rsidRDefault="001A729E" w:rsidP="001A729E">
          <w:pPr>
            <w:pStyle w:val="57D48147C45F4047A253503A431D56E1"/>
          </w:pPr>
          <w:r>
            <w:rPr>
              <w:color w:val="808080"/>
            </w:rPr>
            <w:t xml:space="preserve"> Row 1: I</w:t>
          </w:r>
          <w:r w:rsidRPr="00786104">
            <w:rPr>
              <w:color w:val="808080"/>
            </w:rPr>
            <w:t>nsert</w:t>
          </w:r>
          <w:r>
            <w:rPr>
              <w:color w:val="808080"/>
            </w:rPr>
            <w:t xml:space="preserve"> only</w:t>
          </w:r>
          <w:r w:rsidRPr="00786104">
            <w:rPr>
              <w:color w:val="808080"/>
            </w:rPr>
            <w:t xml:space="preserve"> </w:t>
          </w:r>
          <w:r>
            <w:rPr>
              <w:color w:val="808080"/>
            </w:rPr>
            <w:t xml:space="preserve">title of </w:t>
          </w:r>
          <w:r w:rsidRPr="00786104">
            <w:rPr>
              <w:color w:val="808080"/>
            </w:rPr>
            <w:t>assessment activity and the percent of the grade</w:t>
          </w:r>
          <w:r w:rsidRPr="001F0847">
            <w:rPr>
              <w:rStyle w:val="PlaceholderText"/>
            </w:rPr>
            <w:t>.</w:t>
          </w:r>
        </w:p>
      </w:docPartBody>
    </w:docPart>
    <w:docPart>
      <w:docPartPr>
        <w:name w:val="CC72849959754DB3A30C18D71935F6DA"/>
        <w:category>
          <w:name w:val="General"/>
          <w:gallery w:val="placeholder"/>
        </w:category>
        <w:types>
          <w:type w:val="bbPlcHdr"/>
        </w:types>
        <w:behaviors>
          <w:behavior w:val="content"/>
        </w:behaviors>
        <w:guid w:val="{645DD028-9484-4858-BEAF-E4655CD91679}"/>
      </w:docPartPr>
      <w:docPartBody>
        <w:p w:rsidR="003D3273" w:rsidRDefault="001A729E" w:rsidP="001A729E">
          <w:pPr>
            <w:pStyle w:val="CC72849959754DB3A30C18D71935F6DA"/>
          </w:pPr>
          <w:r>
            <w:rPr>
              <w:rStyle w:val="PlaceholderText"/>
            </w:rPr>
            <w:t>Row 5 information, delete if unused</w:t>
          </w:r>
        </w:p>
      </w:docPartBody>
    </w:docPart>
    <w:docPart>
      <w:docPartPr>
        <w:name w:val="F6B1BA6A4FE84FEE8CBCB63CE255BB0F"/>
        <w:category>
          <w:name w:val="General"/>
          <w:gallery w:val="placeholder"/>
        </w:category>
        <w:types>
          <w:type w:val="bbPlcHdr"/>
        </w:types>
        <w:behaviors>
          <w:behavior w:val="content"/>
        </w:behaviors>
        <w:guid w:val="{E951D153-63BE-4837-BFA0-7CED8D41E0E1}"/>
      </w:docPartPr>
      <w:docPartBody>
        <w:p w:rsidR="003D3273" w:rsidRDefault="001A729E" w:rsidP="001A729E">
          <w:pPr>
            <w:pStyle w:val="F6B1BA6A4FE84FEE8CBCB63CE255BB0F"/>
          </w:pPr>
          <w:r>
            <w:rPr>
              <w:rStyle w:val="PlaceholderText"/>
            </w:rPr>
            <w:t>Row 5 information</w:t>
          </w:r>
        </w:p>
      </w:docPartBody>
    </w:docPart>
    <w:docPart>
      <w:docPartPr>
        <w:name w:val="A7068DF5DF3E477BBC3B6EA801E5DD97"/>
        <w:category>
          <w:name w:val="General"/>
          <w:gallery w:val="placeholder"/>
        </w:category>
        <w:types>
          <w:type w:val="bbPlcHdr"/>
        </w:types>
        <w:behaviors>
          <w:behavior w:val="content"/>
        </w:behaviors>
        <w:guid w:val="{A969FD6F-3269-4EFE-B32E-F2B039F29EE3}"/>
      </w:docPartPr>
      <w:docPartBody>
        <w:p w:rsidR="003D3273" w:rsidRDefault="001A729E" w:rsidP="001A729E">
          <w:pPr>
            <w:pStyle w:val="A7068DF5DF3E477BBC3B6EA801E5DD97"/>
          </w:pPr>
          <w:r>
            <w:rPr>
              <w:rStyle w:val="PlaceholderText"/>
            </w:rPr>
            <w:t>Row 5 information</w:t>
          </w:r>
        </w:p>
      </w:docPartBody>
    </w:docPart>
    <w:docPart>
      <w:docPartPr>
        <w:name w:val="D273C9DCB8D845B9BACBE61558CE8AA5"/>
        <w:category>
          <w:name w:val="General"/>
          <w:gallery w:val="placeholder"/>
        </w:category>
        <w:types>
          <w:type w:val="bbPlcHdr"/>
        </w:types>
        <w:behaviors>
          <w:behavior w:val="content"/>
        </w:behaviors>
        <w:guid w:val="{1CC44EEB-9B14-47AE-8B65-9469956D4CC3}"/>
      </w:docPartPr>
      <w:docPartBody>
        <w:p w:rsidR="003D3273" w:rsidRDefault="001A729E" w:rsidP="001A729E">
          <w:pPr>
            <w:pStyle w:val="D273C9DCB8D845B9BACBE61558CE8AA5"/>
          </w:pPr>
          <w:r>
            <w:rPr>
              <w:rStyle w:val="PlaceholderText"/>
            </w:rPr>
            <w:t>Hours?</w:t>
          </w:r>
        </w:p>
      </w:docPartBody>
    </w:docPart>
    <w:docPart>
      <w:docPartPr>
        <w:name w:val="DBFA66862CE244BDBE27D6B4087F249E"/>
        <w:category>
          <w:name w:val="General"/>
          <w:gallery w:val="placeholder"/>
        </w:category>
        <w:types>
          <w:type w:val="bbPlcHdr"/>
        </w:types>
        <w:behaviors>
          <w:behavior w:val="content"/>
        </w:behaviors>
        <w:guid w:val="{8265E5F4-37C2-4409-8450-D1CCA98C4219}"/>
      </w:docPartPr>
      <w:docPartBody>
        <w:p w:rsidR="003D3273" w:rsidRDefault="001A729E" w:rsidP="001A729E">
          <w:pPr>
            <w:pStyle w:val="DBFA66862CE244BDBE27D6B4087F249E"/>
          </w:pPr>
          <w:r>
            <w:rPr>
              <w:rStyle w:val="PlaceholderText"/>
            </w:rPr>
            <w:t>Row 2 information</w:t>
          </w:r>
        </w:p>
      </w:docPartBody>
    </w:docPart>
    <w:docPart>
      <w:docPartPr>
        <w:name w:val="8E937BFB6AF449179DDE794384CA4FF5"/>
        <w:category>
          <w:name w:val="General"/>
          <w:gallery w:val="placeholder"/>
        </w:category>
        <w:types>
          <w:type w:val="bbPlcHdr"/>
        </w:types>
        <w:behaviors>
          <w:behavior w:val="content"/>
        </w:behaviors>
        <w:guid w:val="{2898661C-4AE8-429D-AFE7-5247D1268AD9}"/>
      </w:docPartPr>
      <w:docPartBody>
        <w:p w:rsidR="003D3273" w:rsidRDefault="001A729E" w:rsidP="001A729E">
          <w:pPr>
            <w:pStyle w:val="8E937BFB6AF449179DDE794384CA4FF5"/>
          </w:pPr>
          <w:r>
            <w:rPr>
              <w:rStyle w:val="PlaceholderText"/>
            </w:rPr>
            <w:t>Row 3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9E"/>
    <w:rsid w:val="001A729E"/>
    <w:rsid w:val="003D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29E"/>
    <w:rPr>
      <w:color w:val="808080"/>
    </w:rPr>
  </w:style>
  <w:style w:type="paragraph" w:customStyle="1" w:styleId="1A9ECF2FDABF40EF953855DEC733A23F">
    <w:name w:val="1A9ECF2FDABF40EF953855DEC733A23F"/>
    <w:rsid w:val="001A729E"/>
  </w:style>
  <w:style w:type="paragraph" w:customStyle="1" w:styleId="7C8684B1217940CDAF24F882FB3E03AD">
    <w:name w:val="7C8684B1217940CDAF24F882FB3E03AD"/>
    <w:rsid w:val="001A729E"/>
  </w:style>
  <w:style w:type="paragraph" w:customStyle="1" w:styleId="DB561D204DE94190ABFD32E1797BC546">
    <w:name w:val="DB561D204DE94190ABFD32E1797BC546"/>
    <w:rsid w:val="001A729E"/>
  </w:style>
  <w:style w:type="paragraph" w:customStyle="1" w:styleId="82D8AABEA21148DFBFE8B93B14C20D6E">
    <w:name w:val="82D8AABEA21148DFBFE8B93B14C20D6E"/>
    <w:rsid w:val="001A729E"/>
  </w:style>
  <w:style w:type="paragraph" w:customStyle="1" w:styleId="7A4CC8902CA84CEABD6DB1DA1F2F9B3E">
    <w:name w:val="7A4CC8902CA84CEABD6DB1DA1F2F9B3E"/>
    <w:rsid w:val="001A729E"/>
  </w:style>
  <w:style w:type="paragraph" w:customStyle="1" w:styleId="F517C20142BE43F389CE1DC47186FB02">
    <w:name w:val="F517C20142BE43F389CE1DC47186FB02"/>
    <w:rsid w:val="001A729E"/>
  </w:style>
  <w:style w:type="paragraph" w:customStyle="1" w:styleId="1A129B285DA04C24AD840979545E6DF1">
    <w:name w:val="1A129B285DA04C24AD840979545E6DF1"/>
    <w:rsid w:val="001A729E"/>
  </w:style>
  <w:style w:type="paragraph" w:customStyle="1" w:styleId="FE3E129D29F04D3D847F94032EF5A1DA">
    <w:name w:val="FE3E129D29F04D3D847F94032EF5A1DA"/>
    <w:rsid w:val="001A729E"/>
  </w:style>
  <w:style w:type="paragraph" w:customStyle="1" w:styleId="57D48147C45F4047A253503A431D56E1">
    <w:name w:val="57D48147C45F4047A253503A431D56E1"/>
    <w:rsid w:val="001A729E"/>
  </w:style>
  <w:style w:type="paragraph" w:customStyle="1" w:styleId="0F479127977B466A9EB703E16594AAAC">
    <w:name w:val="0F479127977B466A9EB703E16594AAAC"/>
    <w:rsid w:val="001A729E"/>
  </w:style>
  <w:style w:type="paragraph" w:customStyle="1" w:styleId="73D03C0E8C0C42DEA0E874DEC2E5895D">
    <w:name w:val="73D03C0E8C0C42DEA0E874DEC2E5895D"/>
    <w:rsid w:val="001A729E"/>
  </w:style>
  <w:style w:type="paragraph" w:customStyle="1" w:styleId="FF3022EB3E894BD8B19ED799DFFAD7DA">
    <w:name w:val="FF3022EB3E894BD8B19ED799DFFAD7DA"/>
    <w:rsid w:val="001A729E"/>
  </w:style>
  <w:style w:type="paragraph" w:customStyle="1" w:styleId="9B28B17ED41148AD89D579E991B67952">
    <w:name w:val="9B28B17ED41148AD89D579E991B67952"/>
    <w:rsid w:val="001A729E"/>
  </w:style>
  <w:style w:type="paragraph" w:customStyle="1" w:styleId="2D251BF55EB1462FB7EC3C40A21324EB">
    <w:name w:val="2D251BF55EB1462FB7EC3C40A21324EB"/>
    <w:rsid w:val="001A729E"/>
  </w:style>
  <w:style w:type="paragraph" w:customStyle="1" w:styleId="F6D2304CD34248F586CB9D9C6D86D266">
    <w:name w:val="F6D2304CD34248F586CB9D9C6D86D266"/>
    <w:rsid w:val="001A729E"/>
  </w:style>
  <w:style w:type="paragraph" w:customStyle="1" w:styleId="2E8C706E85174F8C98E48FE77699B8EB">
    <w:name w:val="2E8C706E85174F8C98E48FE77699B8EB"/>
    <w:rsid w:val="001A729E"/>
  </w:style>
  <w:style w:type="paragraph" w:customStyle="1" w:styleId="C77FAE1DAB8B4174849EC90B0E582B05">
    <w:name w:val="C77FAE1DAB8B4174849EC90B0E582B05"/>
    <w:rsid w:val="001A729E"/>
  </w:style>
  <w:style w:type="paragraph" w:customStyle="1" w:styleId="B95C87A09AC641F586DCB3E44B1E0C7C">
    <w:name w:val="B95C87A09AC641F586DCB3E44B1E0C7C"/>
    <w:rsid w:val="001A729E"/>
  </w:style>
  <w:style w:type="paragraph" w:customStyle="1" w:styleId="CC72849959754DB3A30C18D71935F6DA">
    <w:name w:val="CC72849959754DB3A30C18D71935F6DA"/>
    <w:rsid w:val="001A729E"/>
  </w:style>
  <w:style w:type="paragraph" w:customStyle="1" w:styleId="F6B1BA6A4FE84FEE8CBCB63CE255BB0F">
    <w:name w:val="F6B1BA6A4FE84FEE8CBCB63CE255BB0F"/>
    <w:rsid w:val="001A729E"/>
  </w:style>
  <w:style w:type="paragraph" w:customStyle="1" w:styleId="A7068DF5DF3E477BBC3B6EA801E5DD97">
    <w:name w:val="A7068DF5DF3E477BBC3B6EA801E5DD97"/>
    <w:rsid w:val="001A729E"/>
  </w:style>
  <w:style w:type="paragraph" w:customStyle="1" w:styleId="8C6D679401E145CC93939B7284081EE4">
    <w:name w:val="8C6D679401E145CC93939B7284081EE4"/>
    <w:rsid w:val="001A729E"/>
  </w:style>
  <w:style w:type="paragraph" w:customStyle="1" w:styleId="D273C9DCB8D845B9BACBE61558CE8AA5">
    <w:name w:val="D273C9DCB8D845B9BACBE61558CE8AA5"/>
    <w:rsid w:val="001A729E"/>
  </w:style>
  <w:style w:type="paragraph" w:customStyle="1" w:styleId="DBFA66862CE244BDBE27D6B4087F249E">
    <w:name w:val="DBFA66862CE244BDBE27D6B4087F249E"/>
    <w:rsid w:val="001A729E"/>
  </w:style>
  <w:style w:type="paragraph" w:customStyle="1" w:styleId="8E937BFB6AF449179DDE794384CA4FF5">
    <w:name w:val="8E937BFB6AF449179DDE794384CA4FF5"/>
    <w:rsid w:val="001A7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LaBelle</dc:creator>
  <cp:keywords/>
  <dc:description/>
  <cp:lastModifiedBy>Michael LaBelle</cp:lastModifiedBy>
  <cp:revision>7</cp:revision>
  <cp:lastPrinted>2017-09-25T19:06:00Z</cp:lastPrinted>
  <dcterms:created xsi:type="dcterms:W3CDTF">2017-10-12T14:13:00Z</dcterms:created>
  <dcterms:modified xsi:type="dcterms:W3CDTF">2017-11-13T10:55:00Z</dcterms:modified>
</cp:coreProperties>
</file>